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16" w:type="dxa"/>
        <w:tblInd w:w="-1073" w:type="dxa"/>
        <w:tblLook w:val="04A0" w:firstRow="1" w:lastRow="0" w:firstColumn="1" w:lastColumn="0" w:noHBand="0" w:noVBand="1"/>
      </w:tblPr>
      <w:tblGrid>
        <w:gridCol w:w="1073"/>
        <w:gridCol w:w="1508"/>
        <w:gridCol w:w="1462"/>
        <w:gridCol w:w="432"/>
        <w:gridCol w:w="625"/>
        <w:gridCol w:w="815"/>
        <w:gridCol w:w="360"/>
        <w:gridCol w:w="749"/>
        <w:gridCol w:w="328"/>
        <w:gridCol w:w="212"/>
        <w:gridCol w:w="1008"/>
        <w:gridCol w:w="376"/>
        <w:gridCol w:w="236"/>
        <w:gridCol w:w="535"/>
        <w:gridCol w:w="1166"/>
        <w:gridCol w:w="279"/>
        <w:gridCol w:w="681"/>
      </w:tblGrid>
      <w:tr w:rsidR="00603399" w:rsidRPr="004448D0" w14:paraId="52914202" w14:textId="77777777" w:rsidTr="00747EC8">
        <w:trPr>
          <w:trHeight w:val="300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1D2B" w14:textId="77777777" w:rsidR="004448D0" w:rsidRPr="004448D0" w:rsidRDefault="004448D0" w:rsidP="0044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8D0">
              <w:rPr>
                <w:rFonts w:ascii="Calibri" w:eastAsia="Times New Roman" w:hAnsi="Calibri" w:cs="Calibri"/>
                <w:color w:val="000000"/>
              </w:rPr>
              <w:t>Jason_ACBSP_Retention_Start-F2022.xlsx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C3C1" w14:textId="77777777" w:rsidR="004448D0" w:rsidRPr="004448D0" w:rsidRDefault="004448D0" w:rsidP="0044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8CD8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0A1E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FDF5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90C5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BD92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99" w:rsidRPr="004448D0" w14:paraId="2A058E4B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3ADE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1EF5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5B59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1D9A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8698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5367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7C9E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B04E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AABA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99" w:rsidRPr="004448D0" w14:paraId="38EB3174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9C3A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33C4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9FBF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4F69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2DA3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8C6D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ECA4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2E84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36BF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99" w:rsidRPr="004448D0" w14:paraId="589B5C40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F08E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4104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1097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5E67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5E53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65E1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2668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2A10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9031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8D0" w:rsidRPr="004448D0" w14:paraId="34C79782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E2C9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1A34" w14:textId="77777777" w:rsidR="004448D0" w:rsidRPr="004448D0" w:rsidRDefault="004448D0" w:rsidP="00444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1st FA22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06EC" w14:textId="77777777" w:rsidR="004448D0" w:rsidRPr="004448D0" w:rsidRDefault="004448D0" w:rsidP="00444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1st SP23</w:t>
            </w:r>
          </w:p>
        </w:tc>
        <w:tc>
          <w:tcPr>
            <w:tcW w:w="2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50E5" w14:textId="77777777" w:rsidR="004448D0" w:rsidRPr="004448D0" w:rsidRDefault="004448D0" w:rsidP="00444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2nd FA23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2DC5" w14:textId="77777777" w:rsidR="004448D0" w:rsidRPr="004448D0" w:rsidRDefault="004448D0" w:rsidP="00444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2nd SP24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AA78" w14:textId="77777777" w:rsidR="004448D0" w:rsidRPr="004448D0" w:rsidRDefault="004448D0" w:rsidP="0044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03399" w:rsidRPr="004448D0" w14:paraId="615A1D5E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2EDD" w14:textId="77777777" w:rsidR="004448D0" w:rsidRPr="004448D0" w:rsidRDefault="004448D0" w:rsidP="004448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Programs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CFEB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Start Heads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38F8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Heads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70B1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of</w:t>
            </w:r>
            <w:proofErr w:type="gramEnd"/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Start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EDAD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Heads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C23E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of</w:t>
            </w:r>
            <w:proofErr w:type="gramEnd"/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Start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8770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Heads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8F08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of</w:t>
            </w:r>
            <w:proofErr w:type="gramEnd"/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Start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FA59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03399" w:rsidRPr="004448D0" w14:paraId="0E8D281E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94B6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ACC_ASSISTAN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E3BC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6011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2B91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26C6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769D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221A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1AB5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74BD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3399" w:rsidRPr="004448D0" w14:paraId="7E616C15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B5E1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ACCOUNTING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4E4E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F0CE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1363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75.0%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7CE0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9B42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62.5%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EC72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778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37.5%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3934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3399" w:rsidRPr="004448D0" w14:paraId="76565AD5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6CEB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BANK_FINANCE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66FD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B5E0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3488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1D4D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C8ED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D72F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EA8E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4A8A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3399" w:rsidRPr="004448D0" w14:paraId="7E63502F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A140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BUSINESS_MGT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0876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8C82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1198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76.2%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E12B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E625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38.1%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E3C5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E91A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19.0%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553A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3399" w:rsidRPr="004448D0" w14:paraId="0BFA1422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0B2B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ENTREPRENEUR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4046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7421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E065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66.7%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4454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28DA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66.7%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00F9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18C3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33.3%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D58C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3399" w:rsidRPr="004448D0" w14:paraId="53A75AD0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1FA4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HUMAN_RES_MG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8E67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C541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4586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09B5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5166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75.0%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E95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C84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75.0%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AB3F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3399" w:rsidRPr="004448D0" w14:paraId="592F05E7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CFFA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LOGISTIC_CER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91AB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43E3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B1F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6BD2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1CAC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D3F8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90A3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71E4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3399" w:rsidRPr="004448D0" w14:paraId="1B73730C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5318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LOGISTIC_SUP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BA4E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FC1B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735F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EA64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C0DE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C384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61A4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100.0%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9D61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3399" w:rsidRPr="004448D0" w14:paraId="525F5A80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60E9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MARKETING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A469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1AD9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D458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83.3%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01D1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A490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66.7%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08E5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1846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66.7%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2286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3399" w:rsidRPr="004448D0" w14:paraId="420FFCC5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C8F4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REAL_ESTATE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F40E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BEDC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EED7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83.3%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7DC2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322D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0.0%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B2C0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57C0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0.0%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3F16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3399" w:rsidRPr="004448D0" w14:paraId="02DADF5F" w14:textId="77777777" w:rsidTr="00747EC8">
        <w:trPr>
          <w:trHeight w:val="9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D9DE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24B6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5F1D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C542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5A21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8611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3177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5C4E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C70C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99" w:rsidRPr="004448D0" w14:paraId="1F5C190F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E1FB" w14:textId="77777777" w:rsidR="004448D0" w:rsidRPr="004448D0" w:rsidRDefault="004448D0" w:rsidP="00444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Grand Total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22F1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5058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FCCF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80.8%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7DEC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8FCA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50.0%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160C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7FC9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448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36.5%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090C" w14:textId="77777777" w:rsidR="004448D0" w:rsidRPr="004448D0" w:rsidRDefault="004448D0" w:rsidP="00444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3399" w:rsidRPr="004448D0" w14:paraId="6A946003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0621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3DF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D194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0670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D133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7B8D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AAE2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9810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7050" w14:textId="77777777" w:rsidR="004448D0" w:rsidRPr="004448D0" w:rsidRDefault="004448D0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C8" w:rsidRPr="004448D0" w14:paraId="4C1F0C41" w14:textId="77777777" w:rsidTr="00747EC8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23FC8" w14:textId="77777777" w:rsidR="00747EC8" w:rsidRDefault="00747EC8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71765" w14:textId="77777777" w:rsidR="00747EC8" w:rsidRDefault="00747EC8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A7EC46" w14:textId="3565CA1A" w:rsidR="00747EC8" w:rsidRPr="004448D0" w:rsidRDefault="00747EC8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01D15" w14:textId="77777777" w:rsidR="00747EC8" w:rsidRPr="004448D0" w:rsidRDefault="00747EC8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89EF3" w14:textId="77777777" w:rsidR="00747EC8" w:rsidRPr="004448D0" w:rsidRDefault="00747EC8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F19AA" w14:textId="77777777" w:rsidR="00747EC8" w:rsidRDefault="00747EC8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68E79" w14:textId="3559D14C" w:rsidR="00FF47F3" w:rsidRPr="004448D0" w:rsidRDefault="00FF47F3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4624A" w14:textId="77777777" w:rsidR="00747EC8" w:rsidRPr="004448D0" w:rsidRDefault="00747EC8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BA2C6" w14:textId="77777777" w:rsidR="00747EC8" w:rsidRPr="004448D0" w:rsidRDefault="00747EC8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635D" w14:textId="77777777" w:rsidR="00747EC8" w:rsidRPr="004448D0" w:rsidRDefault="00747EC8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0D407" w14:textId="77777777" w:rsidR="00747EC8" w:rsidRPr="004448D0" w:rsidRDefault="00747EC8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0A4E" w14:textId="77777777" w:rsidR="00747EC8" w:rsidRPr="004448D0" w:rsidRDefault="00747EC8" w:rsidP="0044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C8" w:rsidRPr="00604B58" w14:paraId="31692B15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75"/>
          <w:jc w:val="center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0869BAA4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Business- or Business-Related Programs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5B29E49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  <w:u w:val="single"/>
              </w:rPr>
              <w:t>Degree Type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1336BD7" w14:textId="77777777" w:rsidR="00747EC8" w:rsidRPr="00604B58" w:rsidRDefault="00747EC8" w:rsidP="00E663DF">
            <w:pPr>
              <w:tabs>
                <w:tab w:val="left" w:pos="405"/>
                <w:tab w:val="left" w:pos="6120"/>
                <w:tab w:val="left" w:pos="7695"/>
              </w:tabs>
              <w:spacing w:line="250" w:lineRule="atLeast"/>
              <w:ind w:right="-109"/>
              <w:jc w:val="center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  <w:u w:val="single"/>
              </w:rPr>
              <w:t>Program in Business Unit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5CBD020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14:paraId="5A03A82C" w14:textId="77777777" w:rsidR="00747EC8" w:rsidRPr="00604B58" w:rsidRDefault="00747EC8" w:rsidP="00E663DF">
            <w:pPr>
              <w:tabs>
                <w:tab w:val="left" w:pos="405"/>
                <w:tab w:val="left" w:pos="3780"/>
                <w:tab w:val="left" w:pos="5490"/>
                <w:tab w:val="left" w:pos="7110"/>
              </w:tabs>
              <w:spacing w:line="230" w:lineRule="atLeast"/>
              <w:rPr>
                <w:rFonts w:ascii="Arial" w:hAnsi="Arial"/>
                <w:i/>
                <w:u w:val="single"/>
              </w:rPr>
            </w:pPr>
            <w:r w:rsidRPr="00604B58">
              <w:rPr>
                <w:rFonts w:ascii="Arial" w:hAnsi="Arial"/>
                <w:i/>
                <w:u w:val="single"/>
              </w:rPr>
              <w:t>To be Accredited by ACBSP</w:t>
            </w:r>
            <w:r w:rsidRPr="00604B58">
              <w:rPr>
                <w:rFonts w:ascii="Arial" w:hAnsi="Arial"/>
                <w:i/>
              </w:rPr>
              <w:tab/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95793D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0FCED874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rPr>
                <w:rFonts w:ascii="Arial" w:hAnsi="Arial"/>
                <w:u w:val="single"/>
              </w:rPr>
            </w:pPr>
          </w:p>
          <w:p w14:paraId="0D52829B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  <w:u w:val="single"/>
              </w:rPr>
              <w:t>Number of Degrees Conferred During Self-Study Year</w:t>
            </w:r>
          </w:p>
        </w:tc>
      </w:tr>
      <w:tr w:rsidR="00747EC8" w:rsidRPr="00604B58" w14:paraId="1696E0F1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31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A69601" w14:textId="77777777" w:rsidR="00747EC8" w:rsidRPr="00604B58" w:rsidRDefault="00747EC8" w:rsidP="00E663DF">
            <w:pPr>
              <w:widowControl w:val="0"/>
              <w:tabs>
                <w:tab w:val="left" w:pos="720"/>
              </w:tabs>
              <w:spacing w:line="280" w:lineRule="atLeast"/>
              <w:ind w:right="990"/>
              <w:rPr>
                <w:rFonts w:ascii="Arial" w:hAnsi="Arial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53D561E1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8D37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14:paraId="1F74AD09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EE5F8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E6941AB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093082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highlight w:val="yellow"/>
              </w:rPr>
            </w:pPr>
          </w:p>
        </w:tc>
      </w:tr>
      <w:tr w:rsidR="00747EC8" w:rsidRPr="00604B58" w14:paraId="520CD8C7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31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403EBD" w14:textId="77777777" w:rsidR="00747EC8" w:rsidRPr="00604B58" w:rsidRDefault="00747EC8" w:rsidP="00E663DF">
            <w:pPr>
              <w:widowControl w:val="0"/>
              <w:tabs>
                <w:tab w:val="left" w:pos="720"/>
              </w:tabs>
              <w:spacing w:line="280" w:lineRule="atLeast"/>
              <w:ind w:right="990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Accounting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3B38B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Associates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BE85D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14:paraId="1F0DFDD8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01AF0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28A6505E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65DE46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17</w:t>
            </w:r>
          </w:p>
        </w:tc>
      </w:tr>
      <w:tr w:rsidR="00747EC8" w:rsidRPr="00604B58" w14:paraId="7B72872A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530B8" w14:textId="77777777" w:rsidR="00747EC8" w:rsidRPr="00604B58" w:rsidRDefault="00747EC8" w:rsidP="00E663DF">
            <w:pPr>
              <w:widowControl w:val="0"/>
              <w:tabs>
                <w:tab w:val="left" w:pos="720"/>
              </w:tabs>
              <w:spacing w:line="280" w:lineRule="atLeast"/>
              <w:ind w:right="990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Business Management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AE84C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Associates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E833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7DFC225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BDD272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293F48D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DA2962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28</w:t>
            </w:r>
          </w:p>
        </w:tc>
      </w:tr>
      <w:tr w:rsidR="00747EC8" w:rsidRPr="00604B58" w14:paraId="2201A1B1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B84C1E" w14:textId="77777777" w:rsidR="00747EC8" w:rsidRPr="00604B58" w:rsidRDefault="00747EC8" w:rsidP="00E663DF">
            <w:pPr>
              <w:widowControl w:val="0"/>
              <w:tabs>
                <w:tab w:val="left" w:pos="720"/>
              </w:tabs>
              <w:spacing w:line="280" w:lineRule="atLeast"/>
              <w:ind w:right="990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Banking and Finance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D107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Associates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7D588F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0EBB29B0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3B0E98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1DABA5E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0849BC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4</w:t>
            </w:r>
          </w:p>
        </w:tc>
      </w:tr>
      <w:tr w:rsidR="00747EC8" w:rsidRPr="00604B58" w14:paraId="5FCDFE95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A4C876" w14:textId="77777777" w:rsidR="00747EC8" w:rsidRPr="00604B58" w:rsidRDefault="00747EC8" w:rsidP="00E663DF">
            <w:pPr>
              <w:widowControl w:val="0"/>
              <w:tabs>
                <w:tab w:val="left" w:pos="720"/>
              </w:tabs>
              <w:spacing w:line="280" w:lineRule="atLeast"/>
              <w:ind w:right="990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Entrepreneurship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B2371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Associates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B9850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0B8F3558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E2340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239AFD28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EEB622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3</w:t>
            </w:r>
          </w:p>
        </w:tc>
      </w:tr>
      <w:tr w:rsidR="00747EC8" w:rsidRPr="00604B58" w14:paraId="567BB5EF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AC77DC" w14:textId="77777777" w:rsidR="00747EC8" w:rsidRPr="00604B58" w:rsidRDefault="00747EC8" w:rsidP="00E663DF">
            <w:pPr>
              <w:widowControl w:val="0"/>
              <w:tabs>
                <w:tab w:val="left" w:pos="720"/>
              </w:tabs>
              <w:spacing w:line="280" w:lineRule="atLeast"/>
              <w:ind w:right="990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Human Resource Management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7F3C0A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Associates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2F350E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611349CD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033702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6262130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80E26F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8</w:t>
            </w:r>
          </w:p>
        </w:tc>
      </w:tr>
      <w:tr w:rsidR="00747EC8" w:rsidRPr="00604B58" w14:paraId="3CEE3F1E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FF6418" w14:textId="77777777" w:rsidR="00747EC8" w:rsidRPr="00604B58" w:rsidRDefault="00747EC8" w:rsidP="00E663DF">
            <w:pPr>
              <w:widowControl w:val="0"/>
              <w:tabs>
                <w:tab w:val="left" w:pos="720"/>
              </w:tabs>
              <w:spacing w:line="280" w:lineRule="atLeast"/>
              <w:ind w:right="990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Logistics and Supply Chain Management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FD77D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Associates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EAD065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39498171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F7A238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5E1713D6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60DC3F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1</w:t>
            </w:r>
          </w:p>
        </w:tc>
      </w:tr>
      <w:tr w:rsidR="00747EC8" w:rsidRPr="00604B58" w14:paraId="7356A8C1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F840C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Marketing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D92AAB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Associates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46B3F1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41720BE1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E7CB9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2B4391B6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39B80D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5</w:t>
            </w:r>
          </w:p>
        </w:tc>
      </w:tr>
      <w:tr w:rsidR="00747EC8" w:rsidRPr="00604B58" w14:paraId="02ED87FA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94F2BE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lastRenderedPageBreak/>
              <w:t>Medical Support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313BF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Associates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63D82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500288B4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3517D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0D99D1B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0E76B9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4</w:t>
            </w:r>
          </w:p>
        </w:tc>
      </w:tr>
      <w:tr w:rsidR="00747EC8" w:rsidRPr="00604B58" w14:paraId="4F99E762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864374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Office Administration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D6BDD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Associates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3DC5E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43DD54B4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0762EC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3F6AAFEE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EC202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2</w:t>
            </w:r>
          </w:p>
        </w:tc>
      </w:tr>
      <w:tr w:rsidR="00747EC8" w:rsidRPr="00604B58" w14:paraId="079AAD60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4E806D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Office Management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1D009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Associates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6951A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4D82EA40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6170FE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5F388EA6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C54FFF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1</w:t>
            </w:r>
          </w:p>
        </w:tc>
      </w:tr>
      <w:tr w:rsidR="00747EC8" w:rsidRPr="00604B58" w14:paraId="73B19588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F9F724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Accounting Assistant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8B13EB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Certificate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7F12A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133BCD7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456B8C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1A3BD199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E49841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6</w:t>
            </w:r>
          </w:p>
        </w:tc>
      </w:tr>
      <w:tr w:rsidR="00747EC8" w:rsidRPr="00604B58" w14:paraId="16353DB8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26AC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Entrepreneurship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7558C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Certificate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E99C12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121551EF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F4E6CF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0C477AC1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3CF2A4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3</w:t>
            </w:r>
          </w:p>
        </w:tc>
      </w:tr>
      <w:tr w:rsidR="00747EC8" w:rsidRPr="00604B58" w14:paraId="1DCD5E53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8D81E8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Logistics &amp; Supply Chain management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BD4E64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Certificate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51325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016C2A7E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A6D228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236" w:type="dxa"/>
          </w:tcPr>
          <w:p w14:paraId="73D90CB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C9B90F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0</w:t>
            </w:r>
          </w:p>
        </w:tc>
      </w:tr>
      <w:tr w:rsidR="00747EC8" w:rsidRPr="00F640D6" w14:paraId="719989D9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A862E0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Marketing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B9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Certificate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29E71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7825081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B3B57E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236" w:type="dxa"/>
          </w:tcPr>
          <w:p w14:paraId="6C466E86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0AFD05" w14:textId="77777777" w:rsidR="00747EC8" w:rsidRPr="00F640D6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  <w:highlight w:val="yellow"/>
              </w:rPr>
            </w:pPr>
            <w:r w:rsidRPr="00A82584">
              <w:rPr>
                <w:rFonts w:ascii="Arial" w:hAnsi="Arial"/>
                <w:color w:val="000000"/>
              </w:rPr>
              <w:t>0</w:t>
            </w:r>
          </w:p>
        </w:tc>
      </w:tr>
      <w:tr w:rsidR="00747EC8" w:rsidRPr="00604B58" w14:paraId="507D0BB8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4A2C4A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Office Assistant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1E06E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Certificate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5BDC1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  <w:u w:val="single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64172935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4C1B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50D7DC00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1FBC0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3</w:t>
            </w:r>
          </w:p>
        </w:tc>
      </w:tr>
      <w:tr w:rsidR="00747EC8" w:rsidRPr="00604B58" w14:paraId="761CF460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376E01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 xml:space="preserve">Real Estate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84063D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Certificate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01EE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06DDC44F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0B60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7013441D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290120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4</w:t>
            </w:r>
          </w:p>
        </w:tc>
      </w:tr>
      <w:tr w:rsidR="00747EC8" w:rsidRPr="00604B58" w14:paraId="784031AC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D7F93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Medical Coding &amp; Billing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09404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ind w:right="-103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Short Term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B198B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gridSpan w:val="2"/>
          </w:tcPr>
          <w:p w14:paraId="6ACFDD42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81F3E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  <w:r w:rsidRPr="00604B58">
              <w:rPr>
                <w:rFonts w:ascii="Arial" w:hAnsi="Arial"/>
              </w:rPr>
              <w:t>Yes</w:t>
            </w:r>
          </w:p>
        </w:tc>
        <w:tc>
          <w:tcPr>
            <w:tcW w:w="236" w:type="dxa"/>
          </w:tcPr>
          <w:p w14:paraId="0C836784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EC3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  <w:r w:rsidRPr="00604B58">
              <w:rPr>
                <w:rFonts w:ascii="Arial" w:hAnsi="Arial"/>
                <w:color w:val="000000"/>
              </w:rPr>
              <w:t>1</w:t>
            </w:r>
          </w:p>
        </w:tc>
      </w:tr>
      <w:tr w:rsidR="00747EC8" w:rsidRPr="00604B58" w14:paraId="7880870D" w14:textId="77777777" w:rsidTr="00747EC8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gridAfter w:val="1"/>
          <w:wBefore w:w="1073" w:type="dxa"/>
          <w:wAfter w:w="681" w:type="dxa"/>
          <w:trHeight w:val="29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9378B1" w14:textId="5761CBDF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89F9DD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ind w:right="-103"/>
              <w:jc w:val="both"/>
              <w:rPr>
                <w:rFonts w:ascii="Arial" w:hAnsi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436BC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540" w:type="dxa"/>
            <w:gridSpan w:val="2"/>
          </w:tcPr>
          <w:p w14:paraId="198A78A1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268F7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</w:tcPr>
          <w:p w14:paraId="3EC1B993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F92155" w14:textId="77777777" w:rsidR="00747EC8" w:rsidRPr="00604B58" w:rsidRDefault="00747EC8" w:rsidP="00E663DF">
            <w:pPr>
              <w:tabs>
                <w:tab w:val="left" w:pos="405"/>
                <w:tab w:val="left" w:pos="4320"/>
                <w:tab w:val="left" w:pos="6120"/>
                <w:tab w:val="left" w:pos="7695"/>
              </w:tabs>
              <w:spacing w:line="250" w:lineRule="atLeast"/>
              <w:jc w:val="center"/>
              <w:rPr>
                <w:rFonts w:ascii="Arial" w:hAnsi="Arial"/>
                <w:color w:val="000000"/>
              </w:rPr>
            </w:pPr>
          </w:p>
        </w:tc>
      </w:tr>
    </w:tbl>
    <w:p w14:paraId="0B8A26EC" w14:textId="1E006541" w:rsidR="004B2B71" w:rsidRDefault="00FF47F3"/>
    <w:p w14:paraId="103942B0" w14:textId="7FC005C4" w:rsidR="00747EC8" w:rsidRDefault="00747EC8"/>
    <w:p w14:paraId="04AA3A60" w14:textId="118E2642" w:rsidR="00747EC8" w:rsidRDefault="00747EC8"/>
    <w:p w14:paraId="155E59FE" w14:textId="5FAF1899" w:rsidR="00747EC8" w:rsidRDefault="00747EC8"/>
    <w:p w14:paraId="5B4F8FAE" w14:textId="1647E7D8" w:rsidR="00747EC8" w:rsidRDefault="00747EC8"/>
    <w:p w14:paraId="5F9616F1" w14:textId="1BFB14B6" w:rsidR="00747EC8" w:rsidRDefault="00747EC8"/>
    <w:p w14:paraId="0A5658F2" w14:textId="2D9EF2B0" w:rsidR="00747EC8" w:rsidRDefault="00747EC8"/>
    <w:p w14:paraId="45D11B4F" w14:textId="02118995" w:rsidR="00747EC8" w:rsidRDefault="00747EC8"/>
    <w:p w14:paraId="75D7D179" w14:textId="738BFF93" w:rsidR="00747EC8" w:rsidRDefault="00747EC8"/>
    <w:p w14:paraId="5CD89B78" w14:textId="7CD1282D" w:rsidR="00747EC8" w:rsidRDefault="00747EC8"/>
    <w:p w14:paraId="7EFF4187" w14:textId="2181C990" w:rsidR="00747EC8" w:rsidRDefault="00747EC8"/>
    <w:p w14:paraId="0B1E53FC" w14:textId="2588A6A4" w:rsidR="00747EC8" w:rsidRDefault="00747EC8"/>
    <w:p w14:paraId="066DAEFC" w14:textId="38DE9F03" w:rsidR="00747EC8" w:rsidRDefault="00747EC8"/>
    <w:p w14:paraId="4F870909" w14:textId="77777777" w:rsidR="00747EC8" w:rsidRDefault="00747EC8"/>
    <w:p w14:paraId="45831EF9" w14:textId="3D16E6A3" w:rsidR="00747EC8" w:rsidRDefault="00747EC8">
      <w:r>
        <w:rPr>
          <w:noProof/>
        </w:rPr>
        <w:lastRenderedPageBreak/>
        <w:drawing>
          <wp:inline distT="0" distB="0" distL="0" distR="0" wp14:anchorId="303615D6" wp14:editId="77F2B6C0">
            <wp:extent cx="6619240" cy="2962275"/>
            <wp:effectExtent l="0" t="0" r="10160" b="952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34242A20-FD04-4A63-93E9-19EAFB609C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29AD102" w14:textId="4F4A5312" w:rsidR="00747EC8" w:rsidRDefault="00747EC8">
      <w:r>
        <w:rPr>
          <w:noProof/>
        </w:rPr>
        <w:drawing>
          <wp:inline distT="0" distB="0" distL="0" distR="0" wp14:anchorId="7161C7E8" wp14:editId="280BF1FD">
            <wp:extent cx="6619824" cy="3474720"/>
            <wp:effectExtent l="0" t="0" r="10160" b="1143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0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4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D0"/>
    <w:rsid w:val="00052067"/>
    <w:rsid w:val="000D7736"/>
    <w:rsid w:val="00232863"/>
    <w:rsid w:val="004448D0"/>
    <w:rsid w:val="00603399"/>
    <w:rsid w:val="00747EC8"/>
    <w:rsid w:val="00F31822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2973"/>
  <w15:chartTrackingRefBased/>
  <w15:docId w15:val="{8151B3FD-392E-4776-87C6-37A0BFB9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rickenberg\Documents\Business%20and%20PS\ACBSP\Resources\21-24%20Graphs%20and%20Chart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rickenberg\Documents\Business%20and%20PS\ACBSP\10-17-24%202024%20Tables_for_Unified_Sta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Graduation Timeframe</a:t>
            </a:r>
          </a:p>
        </c:rich>
      </c:tx>
      <c:layout>
        <c:manualLayout>
          <c:xMode val="edge"/>
          <c:yMode val="edge"/>
          <c:x val="0.340285771970811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2692038495188102E-2"/>
          <c:y val="7.4490740740740746E-2"/>
          <c:w val="0.90286351706036749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'21-22 Data'!$B$20</c:f>
              <c:strCache>
                <c:ptCount val="1"/>
                <c:pt idx="0">
                  <c:v>% graduating in 2 years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('21-22 Data'!$C$20,'21-22 Data'!$G$20,'21-22 Data'!$K$20)</c:f>
              <c:numCache>
                <c:formatCode>General</c:formatCode>
                <c:ptCount val="3"/>
                <c:pt idx="0">
                  <c:v>18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AD-4D16-91BD-46173DC4B3C3}"/>
            </c:ext>
          </c:extLst>
        </c:ser>
        <c:ser>
          <c:idx val="1"/>
          <c:order val="1"/>
          <c:tx>
            <c:strRef>
              <c:f>'21-22 Data'!$F$21</c:f>
              <c:strCache>
                <c:ptCount val="1"/>
                <c:pt idx="0">
                  <c:v>% graduating in 3 years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('21-22 Data'!$C$21,'21-22 Data'!$G$21,'21-22 Data'!$K$21)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AD-4D16-91BD-46173DC4B3C3}"/>
            </c:ext>
          </c:extLst>
        </c:ser>
        <c:ser>
          <c:idx val="2"/>
          <c:order val="2"/>
          <c:tx>
            <c:strRef>
              <c:f>'21-22 Data'!$B$22</c:f>
              <c:strCache>
                <c:ptCount val="1"/>
                <c:pt idx="0">
                  <c:v>% graduating in 4 years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('21-22 Data'!$C$22,'21-22 Data'!$G$22,'21-22 Data'!$K$22)</c:f>
              <c:numCache>
                <c:formatCode>General</c:formatCode>
                <c:ptCount val="3"/>
                <c:pt idx="0">
                  <c:v>22</c:v>
                </c:pt>
                <c:pt idx="1">
                  <c:v>19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AD-4D16-91BD-46173DC4B3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2843231"/>
        <c:axId val="854390575"/>
      </c:barChart>
      <c:catAx>
        <c:axId val="922843231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54390575"/>
        <c:crosses val="autoZero"/>
        <c:auto val="0"/>
        <c:lblAlgn val="ctr"/>
        <c:lblOffset val="100"/>
        <c:noMultiLvlLbl val="0"/>
      </c:catAx>
      <c:valAx>
        <c:axId val="854390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2843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Retention</a:t>
            </a:r>
            <a:r>
              <a:rPr lang="en-US" baseline="0"/>
              <a:t>  2nd FA23 vs.2nd FA24</a:t>
            </a:r>
            <a:endParaRPr lang="en-US"/>
          </a:p>
        </c:rich>
      </c:tx>
      <c:layout>
        <c:manualLayout>
          <c:xMode val="edge"/>
          <c:yMode val="edge"/>
          <c:x val="0.34405555555555561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'Table 7.1 Student Achi'!$D$69</c:f>
              <c:strCache>
                <c:ptCount val="1"/>
                <c:pt idx="0">
                  <c:v>2nd FA23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'Table 7.1 Student Achi'!$A$70:$A$86</c:f>
              <c:strCache>
                <c:ptCount val="17"/>
                <c:pt idx="0">
                  <c:v>Accounting</c:v>
                </c:pt>
                <c:pt idx="1">
                  <c:v>Business Management</c:v>
                </c:pt>
                <c:pt idx="2">
                  <c:v>Banking and Finance</c:v>
                </c:pt>
                <c:pt idx="3">
                  <c:v>Entrepreneurship</c:v>
                </c:pt>
                <c:pt idx="4">
                  <c:v>Human Resource Management</c:v>
                </c:pt>
                <c:pt idx="5">
                  <c:v>Logistics and Supply Chain Management</c:v>
                </c:pt>
                <c:pt idx="6">
                  <c:v>Marketing</c:v>
                </c:pt>
                <c:pt idx="7">
                  <c:v>Medical Support</c:v>
                </c:pt>
                <c:pt idx="8">
                  <c:v>Office Administration</c:v>
                </c:pt>
                <c:pt idx="9">
                  <c:v>Office Management</c:v>
                </c:pt>
                <c:pt idx="10">
                  <c:v>Accounting Assistant Cert</c:v>
                </c:pt>
                <c:pt idx="11">
                  <c:v>Entrepreneuership Cert</c:v>
                </c:pt>
                <c:pt idx="12">
                  <c:v>Logistics &amp; Supply Chain Management Cert</c:v>
                </c:pt>
                <c:pt idx="13">
                  <c:v>Marketing Cert</c:v>
                </c:pt>
                <c:pt idx="14">
                  <c:v>Office Assistant Cert</c:v>
                </c:pt>
                <c:pt idx="15">
                  <c:v>Real Estate Cert</c:v>
                </c:pt>
                <c:pt idx="16">
                  <c:v>Medical Coding &amp; Billing Cert</c:v>
                </c:pt>
              </c:strCache>
            </c:strRef>
          </c:cat>
          <c:val>
            <c:numRef>
              <c:f>'Table 7.1 Student Achi'!$D$70:$D$86</c:f>
              <c:numCache>
                <c:formatCode>0.00%</c:formatCode>
                <c:ptCount val="17"/>
                <c:pt idx="0">
                  <c:v>0.625</c:v>
                </c:pt>
                <c:pt idx="1">
                  <c:v>0.38100000000000001</c:v>
                </c:pt>
                <c:pt idx="2" formatCode="0%">
                  <c:v>1</c:v>
                </c:pt>
                <c:pt idx="3">
                  <c:v>0.66700000000000004</c:v>
                </c:pt>
                <c:pt idx="4" formatCode="0%">
                  <c:v>1</c:v>
                </c:pt>
                <c:pt idx="5" formatCode="0%">
                  <c:v>1</c:v>
                </c:pt>
                <c:pt idx="6">
                  <c:v>0.66700000000000004</c:v>
                </c:pt>
                <c:pt idx="7" formatCode="0%">
                  <c:v>0</c:v>
                </c:pt>
                <c:pt idx="8" formatCode="0%">
                  <c:v>0</c:v>
                </c:pt>
                <c:pt idx="9" formatCode="0%">
                  <c:v>0</c:v>
                </c:pt>
                <c:pt idx="10" formatCode="0%">
                  <c:v>1</c:v>
                </c:pt>
                <c:pt idx="11" formatCode="0%">
                  <c:v>0</c:v>
                </c:pt>
                <c:pt idx="12" formatCode="0%">
                  <c:v>1</c:v>
                </c:pt>
                <c:pt idx="13" formatCode="0%">
                  <c:v>0</c:v>
                </c:pt>
                <c:pt idx="14" formatCode="0%">
                  <c:v>0</c:v>
                </c:pt>
                <c:pt idx="15" formatCode="0%">
                  <c:v>0</c:v>
                </c:pt>
                <c:pt idx="16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6C-4B22-8728-E02145740848}"/>
            </c:ext>
          </c:extLst>
        </c:ser>
        <c:ser>
          <c:idx val="1"/>
          <c:order val="1"/>
          <c:tx>
            <c:strRef>
              <c:f>'Table 7.1 Student Achi'!$E$69</c:f>
              <c:strCache>
                <c:ptCount val="1"/>
                <c:pt idx="0">
                  <c:v>2nd FA24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'Table 7.1 Student Achi'!$A$70:$A$86</c:f>
              <c:strCache>
                <c:ptCount val="17"/>
                <c:pt idx="0">
                  <c:v>Accounting</c:v>
                </c:pt>
                <c:pt idx="1">
                  <c:v>Business Management</c:v>
                </c:pt>
                <c:pt idx="2">
                  <c:v>Banking and Finance</c:v>
                </c:pt>
                <c:pt idx="3">
                  <c:v>Entrepreneurship</c:v>
                </c:pt>
                <c:pt idx="4">
                  <c:v>Human Resource Management</c:v>
                </c:pt>
                <c:pt idx="5">
                  <c:v>Logistics and Supply Chain Management</c:v>
                </c:pt>
                <c:pt idx="6">
                  <c:v>Marketing</c:v>
                </c:pt>
                <c:pt idx="7">
                  <c:v>Medical Support</c:v>
                </c:pt>
                <c:pt idx="8">
                  <c:v>Office Administration</c:v>
                </c:pt>
                <c:pt idx="9">
                  <c:v>Office Management</c:v>
                </c:pt>
                <c:pt idx="10">
                  <c:v>Accounting Assistant Cert</c:v>
                </c:pt>
                <c:pt idx="11">
                  <c:v>Entrepreneuership Cert</c:v>
                </c:pt>
                <c:pt idx="12">
                  <c:v>Logistics &amp; Supply Chain Management Cert</c:v>
                </c:pt>
                <c:pt idx="13">
                  <c:v>Marketing Cert</c:v>
                </c:pt>
                <c:pt idx="14">
                  <c:v>Office Assistant Cert</c:v>
                </c:pt>
                <c:pt idx="15">
                  <c:v>Real Estate Cert</c:v>
                </c:pt>
                <c:pt idx="16">
                  <c:v>Medical Coding &amp; Billing Cert</c:v>
                </c:pt>
              </c:strCache>
            </c:strRef>
          </c:cat>
          <c:val>
            <c:numRef>
              <c:f>'Table 7.1 Student Achi'!$E$70:$E$86</c:f>
              <c:numCache>
                <c:formatCode>0.00%</c:formatCode>
                <c:ptCount val="17"/>
                <c:pt idx="0">
                  <c:v>0.63600000000000001</c:v>
                </c:pt>
                <c:pt idx="1">
                  <c:v>0.41699999999999998</c:v>
                </c:pt>
                <c:pt idx="2">
                  <c:v>0</c:v>
                </c:pt>
                <c:pt idx="3">
                  <c:v>0.25</c:v>
                </c:pt>
                <c:pt idx="4">
                  <c:v>1</c:v>
                </c:pt>
                <c:pt idx="5">
                  <c:v>0</c:v>
                </c:pt>
                <c:pt idx="6">
                  <c:v>0.66700000000000004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0.5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6C-4B22-8728-E021457408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9437199"/>
        <c:axId val="879424303"/>
      </c:barChart>
      <c:catAx>
        <c:axId val="879437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9424303"/>
        <c:crosses val="autoZero"/>
        <c:auto val="1"/>
        <c:lblAlgn val="ctr"/>
        <c:lblOffset val="100"/>
        <c:noMultiLvlLbl val="0"/>
      </c:catAx>
      <c:valAx>
        <c:axId val="879424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94371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0.12292</cdr:x>
      <cdr:y>0.69618</cdr:y>
    </cdr:from>
    <cdr:to>
      <cdr:x>0.88958</cdr:x>
      <cdr:y>0.78299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838CFD43-CE13-4CEF-A556-319743892AE0}"/>
            </a:ext>
          </a:extLst>
        </cdr:cNvPr>
        <cdr:cNvSpPr txBox="1"/>
      </cdr:nvSpPr>
      <cdr:spPr>
        <a:xfrm xmlns:a="http://schemas.openxmlformats.org/drawingml/2006/main">
          <a:off x="561975" y="1909763"/>
          <a:ext cx="35052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21-22                                        22-23                              23-24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Rickenberg</dc:creator>
  <cp:keywords/>
  <dc:description/>
  <cp:lastModifiedBy>Jason Rickenberg</cp:lastModifiedBy>
  <cp:revision>5</cp:revision>
  <dcterms:created xsi:type="dcterms:W3CDTF">2024-12-10T17:36:00Z</dcterms:created>
  <dcterms:modified xsi:type="dcterms:W3CDTF">2024-12-10T17:40:00Z</dcterms:modified>
</cp:coreProperties>
</file>