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D6E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4B169F">
        <w:t xml:space="preserve">June </w:t>
      </w:r>
      <w:r w:rsidR="008D1C28">
        <w:t>3, 2024</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rsidR="006C028D" w:rsidRDefault="006C028D" w:rsidP="00056849">
      <w:pPr>
        <w:tabs>
          <w:tab w:val="left" w:pos="7200"/>
        </w:tabs>
        <w:ind w:right="900"/>
      </w:pPr>
    </w:p>
    <w:p w:rsidR="006C028D" w:rsidRPr="002D7975" w:rsidRDefault="00B12EA8" w:rsidP="00930894">
      <w:pPr>
        <w:tabs>
          <w:tab w:val="left" w:pos="7200"/>
        </w:tabs>
        <w:ind w:left="-180" w:right="540"/>
        <w:jc w:val="center"/>
        <w:rPr>
          <w:b/>
          <w:caps/>
        </w:rPr>
      </w:pPr>
      <w:r>
        <w:rPr>
          <w:b/>
          <w:caps/>
        </w:rPr>
        <w:t>NORTHWEST STATE ANNOUNCES</w:t>
      </w:r>
      <w:r>
        <w:rPr>
          <w:b/>
          <w:caps/>
        </w:rPr>
        <w:br/>
        <w:t>202</w:t>
      </w:r>
      <w:r w:rsidR="008D1C28">
        <w:rPr>
          <w:b/>
          <w:caps/>
        </w:rPr>
        <w:t>4</w:t>
      </w:r>
      <w:r>
        <w:rPr>
          <w:b/>
          <w:caps/>
        </w:rPr>
        <w:t xml:space="preserve"> DISTINGUISHED ALUMNI AWARD RECIPIENTS</w:t>
      </w:r>
    </w:p>
    <w:p w:rsidR="006C028D" w:rsidRPr="002D7975" w:rsidRDefault="006C028D" w:rsidP="006C028D">
      <w:pPr>
        <w:tabs>
          <w:tab w:val="left" w:pos="7200"/>
        </w:tabs>
        <w:ind w:left="-180" w:right="900"/>
        <w:jc w:val="center"/>
        <w:rPr>
          <w:sz w:val="22"/>
        </w:rPr>
      </w:pPr>
    </w:p>
    <w:p w:rsidR="00B12EA8" w:rsidRDefault="006C028D" w:rsidP="00B12EA8">
      <w:pPr>
        <w:autoSpaceDE w:val="0"/>
        <w:autoSpaceDN w:val="0"/>
        <w:adjustRightInd w:val="0"/>
        <w:rPr>
          <w:sz w:val="22"/>
          <w:szCs w:val="22"/>
        </w:rPr>
      </w:pPr>
      <w:r w:rsidRPr="002D7975">
        <w:rPr>
          <w:i/>
          <w:caps/>
          <w:sz w:val="22"/>
        </w:rPr>
        <w:t>Archbold, Ohio –</w:t>
      </w:r>
      <w:r w:rsidR="00B12EA8" w:rsidRPr="00B12EA8">
        <w:rPr>
          <w:sz w:val="22"/>
          <w:szCs w:val="22"/>
        </w:rPr>
        <w:t xml:space="preserve"> </w:t>
      </w:r>
      <w:r w:rsidR="008D1C28">
        <w:rPr>
          <w:sz w:val="22"/>
          <w:szCs w:val="22"/>
        </w:rPr>
        <w:t xml:space="preserve">Four </w:t>
      </w:r>
      <w:r w:rsidR="00B12EA8" w:rsidRPr="0073594A">
        <w:rPr>
          <w:sz w:val="22"/>
          <w:szCs w:val="22"/>
        </w:rPr>
        <w:t xml:space="preserve">individuals have been selected to receive the Northwest State Community College Distinguished Alumni Award for </w:t>
      </w:r>
      <w:r w:rsidR="007D2CB1">
        <w:rPr>
          <w:sz w:val="22"/>
          <w:szCs w:val="22"/>
        </w:rPr>
        <w:t>202</w:t>
      </w:r>
      <w:r w:rsidR="008D1C28">
        <w:rPr>
          <w:sz w:val="22"/>
          <w:szCs w:val="22"/>
        </w:rPr>
        <w:t>4</w:t>
      </w:r>
      <w:r w:rsidR="00B12EA8" w:rsidRPr="0073594A">
        <w:rPr>
          <w:sz w:val="22"/>
          <w:szCs w:val="22"/>
        </w:rPr>
        <w:t xml:space="preserve">. Those individuals </w:t>
      </w:r>
      <w:r w:rsidR="004B169F">
        <w:rPr>
          <w:sz w:val="22"/>
          <w:szCs w:val="22"/>
        </w:rPr>
        <w:t xml:space="preserve">were </w:t>
      </w:r>
      <w:r w:rsidR="00B12EA8" w:rsidRPr="0073594A">
        <w:rPr>
          <w:sz w:val="22"/>
          <w:szCs w:val="22"/>
        </w:rPr>
        <w:t>officially recognized during a special luncheon ceremony prior to Spring Commencement on Saturday, May 1</w:t>
      </w:r>
      <w:r w:rsidR="008D1C28">
        <w:rPr>
          <w:sz w:val="22"/>
          <w:szCs w:val="22"/>
        </w:rPr>
        <w:t>1</w:t>
      </w:r>
      <w:r w:rsidR="00B12EA8" w:rsidRPr="0073594A">
        <w:rPr>
          <w:sz w:val="22"/>
          <w:szCs w:val="22"/>
        </w:rPr>
        <w:t>, 20</w:t>
      </w:r>
      <w:r w:rsidR="002A158F">
        <w:rPr>
          <w:sz w:val="22"/>
          <w:szCs w:val="22"/>
        </w:rPr>
        <w:t>2</w:t>
      </w:r>
      <w:r w:rsidR="008D1C28">
        <w:rPr>
          <w:sz w:val="22"/>
          <w:szCs w:val="22"/>
        </w:rPr>
        <w:t>4</w:t>
      </w:r>
      <w:r w:rsidR="00B12EA8" w:rsidRPr="0073594A">
        <w:rPr>
          <w:sz w:val="22"/>
          <w:szCs w:val="22"/>
        </w:rPr>
        <w:t xml:space="preserve"> at the </w:t>
      </w:r>
      <w:proofErr w:type="spellStart"/>
      <w:r w:rsidR="00B12EA8" w:rsidRPr="0073594A">
        <w:rPr>
          <w:sz w:val="22"/>
          <w:szCs w:val="22"/>
        </w:rPr>
        <w:t>Archbold</w:t>
      </w:r>
      <w:proofErr w:type="spellEnd"/>
      <w:r w:rsidR="00B12EA8" w:rsidRPr="0073594A">
        <w:rPr>
          <w:sz w:val="22"/>
          <w:szCs w:val="22"/>
        </w:rPr>
        <w:t xml:space="preserve"> Campus. Plaques with their likeness will also be added to the prestigious Alumni wall of award recipients, located outside the Voinovich Auditorium in the College’s E wing. </w:t>
      </w:r>
    </w:p>
    <w:p w:rsidR="00B12EA8" w:rsidRDefault="00B12EA8" w:rsidP="00B12EA8">
      <w:pPr>
        <w:autoSpaceDE w:val="0"/>
        <w:autoSpaceDN w:val="0"/>
        <w:adjustRightInd w:val="0"/>
        <w:rPr>
          <w:sz w:val="22"/>
          <w:szCs w:val="22"/>
        </w:rPr>
      </w:pPr>
    </w:p>
    <w:p w:rsidR="00B12EA8" w:rsidRPr="0073594A" w:rsidRDefault="00B12EA8" w:rsidP="00B12EA8">
      <w:pPr>
        <w:autoSpaceDE w:val="0"/>
        <w:autoSpaceDN w:val="0"/>
        <w:adjustRightInd w:val="0"/>
        <w:rPr>
          <w:sz w:val="22"/>
          <w:szCs w:val="22"/>
        </w:rPr>
      </w:pPr>
      <w:r w:rsidRPr="0073594A">
        <w:rPr>
          <w:sz w:val="22"/>
          <w:szCs w:val="22"/>
        </w:rPr>
        <w:t xml:space="preserve">“The Distinguished Alumni Award recognizes excellence beyond Northwest State – education, professional achievement, service to the community and more,” said Robbin Wilcox, </w:t>
      </w:r>
      <w:r w:rsidR="002A158F">
        <w:rPr>
          <w:sz w:val="22"/>
          <w:szCs w:val="22"/>
        </w:rPr>
        <w:t>NSCC Executive Director of Development and the NSCC Foundation</w:t>
      </w:r>
      <w:r w:rsidRPr="0073594A">
        <w:rPr>
          <w:sz w:val="22"/>
          <w:szCs w:val="22"/>
        </w:rPr>
        <w:t xml:space="preserve">. “We are proud to recognize these </w:t>
      </w:r>
      <w:r w:rsidR="002A158F">
        <w:rPr>
          <w:sz w:val="22"/>
          <w:szCs w:val="22"/>
        </w:rPr>
        <w:t xml:space="preserve">four </w:t>
      </w:r>
      <w:r w:rsidRPr="0073594A">
        <w:rPr>
          <w:sz w:val="22"/>
          <w:szCs w:val="22"/>
        </w:rPr>
        <w:t>graduates with this prestigious award, and we congratulate them for their achievements, and for being tremendous representatives of Northwest State Community College,” Wilcox continued.</w:t>
      </w:r>
    </w:p>
    <w:p w:rsidR="00C71E71" w:rsidRPr="002D7975" w:rsidRDefault="00C71E71" w:rsidP="00B12EA8">
      <w:pPr>
        <w:ind w:right="540"/>
        <w:rPr>
          <w:sz w:val="22"/>
        </w:rPr>
      </w:pPr>
    </w:p>
    <w:p w:rsidR="002D7975" w:rsidRPr="00930894" w:rsidRDefault="00B12EA8" w:rsidP="0046629F">
      <w:pPr>
        <w:ind w:right="540"/>
        <w:rPr>
          <w:color w:val="006600"/>
          <w:sz w:val="22"/>
        </w:rPr>
      </w:pPr>
      <w:r>
        <w:rPr>
          <w:b/>
          <w:color w:val="006600"/>
          <w:sz w:val="22"/>
        </w:rPr>
        <w:t>ABOUT THE RECIPIENTS</w:t>
      </w:r>
    </w:p>
    <w:p w:rsidR="008D1C28" w:rsidRPr="008D1C28" w:rsidRDefault="008D1C28" w:rsidP="008D1C28">
      <w:pPr>
        <w:ind w:right="540"/>
        <w:rPr>
          <w:sz w:val="22"/>
        </w:rPr>
      </w:pPr>
      <w:proofErr w:type="spellStart"/>
      <w:r w:rsidRPr="008D1C28">
        <w:rPr>
          <w:b/>
          <w:sz w:val="22"/>
        </w:rPr>
        <w:t>Genna</w:t>
      </w:r>
      <w:proofErr w:type="spellEnd"/>
      <w:r w:rsidRPr="008D1C28">
        <w:rPr>
          <w:b/>
          <w:sz w:val="22"/>
        </w:rPr>
        <w:t xml:space="preserve"> </w:t>
      </w:r>
      <w:proofErr w:type="spellStart"/>
      <w:r w:rsidRPr="008D1C28">
        <w:rPr>
          <w:b/>
          <w:sz w:val="22"/>
        </w:rPr>
        <w:t>Biddix</w:t>
      </w:r>
      <w:proofErr w:type="spellEnd"/>
      <w:r w:rsidRPr="008D1C28">
        <w:rPr>
          <w:sz w:val="22"/>
        </w:rPr>
        <w:t xml:space="preserve"> is a 2015 graduate who earned her A</w:t>
      </w:r>
      <w:r>
        <w:rPr>
          <w:sz w:val="22"/>
        </w:rPr>
        <w:t xml:space="preserve">ssociate of Applied Business in </w:t>
      </w:r>
      <w:r w:rsidRPr="008D1C28">
        <w:rPr>
          <w:sz w:val="22"/>
        </w:rPr>
        <w:t>Business Management from Northwest State Commu</w:t>
      </w:r>
      <w:r>
        <w:rPr>
          <w:sz w:val="22"/>
        </w:rPr>
        <w:t xml:space="preserve">nity College. She continued her </w:t>
      </w:r>
      <w:r w:rsidRPr="008D1C28">
        <w:rPr>
          <w:sz w:val="22"/>
        </w:rPr>
        <w:t xml:space="preserve">education at The University of Toledo earning </w:t>
      </w:r>
      <w:r>
        <w:rPr>
          <w:sz w:val="22"/>
        </w:rPr>
        <w:t xml:space="preserve">a Bachelor’s Degree of Business </w:t>
      </w:r>
      <w:r w:rsidRPr="008D1C28">
        <w:rPr>
          <w:sz w:val="22"/>
        </w:rPr>
        <w:t>Administration in Management and Digital Marketing.</w:t>
      </w:r>
      <w:r w:rsidR="000F4E9B">
        <w:rPr>
          <w:sz w:val="22"/>
        </w:rPr>
        <w:t xml:space="preserve"> </w:t>
      </w:r>
      <w:proofErr w:type="spellStart"/>
      <w:r w:rsidR="000F4E9B">
        <w:rPr>
          <w:sz w:val="22"/>
        </w:rPr>
        <w:t>Genna</w:t>
      </w:r>
      <w:proofErr w:type="spellEnd"/>
      <w:r w:rsidR="000F4E9B">
        <w:rPr>
          <w:sz w:val="22"/>
        </w:rPr>
        <w:t xml:space="preserve"> is currently a Grant Writer for Fulton County, serving in various capacities.</w:t>
      </w:r>
    </w:p>
    <w:p w:rsidR="008D1C28" w:rsidRDefault="008D1C28" w:rsidP="008D1C28">
      <w:pPr>
        <w:ind w:right="540"/>
        <w:rPr>
          <w:sz w:val="22"/>
        </w:rPr>
      </w:pPr>
    </w:p>
    <w:p w:rsidR="008D1C28" w:rsidRDefault="008D1C28" w:rsidP="008D1C28">
      <w:pPr>
        <w:ind w:right="540"/>
        <w:rPr>
          <w:sz w:val="22"/>
        </w:rPr>
      </w:pPr>
      <w:r w:rsidRPr="008D1C28">
        <w:rPr>
          <w:b/>
          <w:sz w:val="22"/>
        </w:rPr>
        <w:t>Sarah Diaz</w:t>
      </w:r>
      <w:r w:rsidRPr="008D1C28">
        <w:rPr>
          <w:sz w:val="22"/>
        </w:rPr>
        <w:t xml:space="preserve"> is a 2005 graduate who earned her Associa</w:t>
      </w:r>
      <w:r>
        <w:rPr>
          <w:sz w:val="22"/>
        </w:rPr>
        <w:t xml:space="preserve">te of Arts from Northwest State </w:t>
      </w:r>
      <w:r w:rsidRPr="008D1C28">
        <w:rPr>
          <w:sz w:val="22"/>
        </w:rPr>
        <w:t>Community College. She furthered her education at Defi</w:t>
      </w:r>
      <w:r>
        <w:rPr>
          <w:sz w:val="22"/>
        </w:rPr>
        <w:t xml:space="preserve">ance College earning a Bachelor </w:t>
      </w:r>
      <w:r w:rsidRPr="008D1C28">
        <w:rPr>
          <w:sz w:val="22"/>
        </w:rPr>
        <w:t>in Early Childhood Education and a Masters at Sal</w:t>
      </w:r>
      <w:r>
        <w:rPr>
          <w:sz w:val="22"/>
        </w:rPr>
        <w:t>em University in Administration L</w:t>
      </w:r>
      <w:r w:rsidRPr="008D1C28">
        <w:rPr>
          <w:sz w:val="22"/>
        </w:rPr>
        <w:t>eadership.</w:t>
      </w:r>
      <w:r w:rsidR="000F4E9B">
        <w:rPr>
          <w:sz w:val="22"/>
        </w:rPr>
        <w:t xml:space="preserve"> Sarah is currently the Principal for Welch Elementary School in West Virginia.</w:t>
      </w:r>
    </w:p>
    <w:p w:rsidR="008D1C28" w:rsidRPr="008D1C28" w:rsidRDefault="008D1C28" w:rsidP="008D1C28">
      <w:pPr>
        <w:ind w:right="540"/>
        <w:rPr>
          <w:sz w:val="22"/>
        </w:rPr>
      </w:pPr>
    </w:p>
    <w:p w:rsidR="008D1C28" w:rsidRPr="008D1C28" w:rsidRDefault="008D1C28" w:rsidP="008D1C28">
      <w:pPr>
        <w:ind w:right="540"/>
        <w:rPr>
          <w:sz w:val="22"/>
        </w:rPr>
      </w:pPr>
      <w:r w:rsidRPr="008D1C28">
        <w:rPr>
          <w:b/>
          <w:sz w:val="22"/>
        </w:rPr>
        <w:t>William “Taylor” Moyer</w:t>
      </w:r>
      <w:r w:rsidRPr="008D1C28">
        <w:rPr>
          <w:sz w:val="22"/>
        </w:rPr>
        <w:t xml:space="preserve"> is a 2010 graduate who earned </w:t>
      </w:r>
      <w:r>
        <w:rPr>
          <w:sz w:val="22"/>
        </w:rPr>
        <w:t xml:space="preserve">his Associate of Arts Degree in </w:t>
      </w:r>
      <w:r w:rsidRPr="008D1C28">
        <w:rPr>
          <w:sz w:val="22"/>
        </w:rPr>
        <w:t>Historical Preservation from Northwest State Commun</w:t>
      </w:r>
      <w:r>
        <w:rPr>
          <w:sz w:val="22"/>
        </w:rPr>
        <w:t xml:space="preserve">ity College. He then went on to </w:t>
      </w:r>
      <w:r w:rsidRPr="008D1C28">
        <w:rPr>
          <w:sz w:val="22"/>
        </w:rPr>
        <w:t>accomplish a Bachelor’s Degree of Science in Adoles</w:t>
      </w:r>
      <w:r>
        <w:rPr>
          <w:sz w:val="22"/>
        </w:rPr>
        <w:t xml:space="preserve">cent Young Adult Social Studies </w:t>
      </w:r>
      <w:r w:rsidRPr="008D1C28">
        <w:rPr>
          <w:sz w:val="22"/>
        </w:rPr>
        <w:t>Education with a minor in History from Bowling Green State University in 2014.</w:t>
      </w:r>
      <w:r w:rsidR="000F4E9B">
        <w:rPr>
          <w:sz w:val="22"/>
        </w:rPr>
        <w:t xml:space="preserve"> Taylor works with the Toledo School for the Arts, serving as a Psychology instructor, as well as a Senior Humanities instructor.</w:t>
      </w:r>
    </w:p>
    <w:p w:rsidR="008D1C28" w:rsidRDefault="008D1C28" w:rsidP="008D1C28">
      <w:pPr>
        <w:ind w:right="540"/>
        <w:rPr>
          <w:sz w:val="22"/>
        </w:rPr>
      </w:pPr>
    </w:p>
    <w:p w:rsidR="00DB4AF3" w:rsidRDefault="008D1C28" w:rsidP="008D1C28">
      <w:pPr>
        <w:ind w:right="540"/>
        <w:rPr>
          <w:sz w:val="22"/>
        </w:rPr>
      </w:pPr>
      <w:r w:rsidRPr="008D1C28">
        <w:rPr>
          <w:b/>
          <w:sz w:val="22"/>
        </w:rPr>
        <w:t>Shelia Santiago-</w:t>
      </w:r>
      <w:proofErr w:type="spellStart"/>
      <w:r w:rsidRPr="008D1C28">
        <w:rPr>
          <w:b/>
          <w:sz w:val="22"/>
        </w:rPr>
        <w:t>Leschinski</w:t>
      </w:r>
      <w:proofErr w:type="spellEnd"/>
      <w:r w:rsidRPr="008D1C28">
        <w:rPr>
          <w:sz w:val="22"/>
        </w:rPr>
        <w:t xml:space="preserve"> is a 1998 graduate who </w:t>
      </w:r>
      <w:r>
        <w:rPr>
          <w:sz w:val="22"/>
        </w:rPr>
        <w:t xml:space="preserve">earned her Associate of Applied </w:t>
      </w:r>
      <w:r w:rsidRPr="008D1C28">
        <w:rPr>
          <w:sz w:val="22"/>
        </w:rPr>
        <w:t>Business Degree from Northwest State Community Colle</w:t>
      </w:r>
      <w:r>
        <w:rPr>
          <w:sz w:val="22"/>
        </w:rPr>
        <w:t xml:space="preserve">ge. She furthered her education </w:t>
      </w:r>
      <w:r w:rsidRPr="008D1C28">
        <w:rPr>
          <w:sz w:val="22"/>
        </w:rPr>
        <w:t>by earning her Bachelor of Arts in Management and Org</w:t>
      </w:r>
      <w:r>
        <w:rPr>
          <w:sz w:val="22"/>
        </w:rPr>
        <w:t xml:space="preserve">anizational Development in 2000 </w:t>
      </w:r>
      <w:r w:rsidRPr="008D1C28">
        <w:rPr>
          <w:sz w:val="22"/>
        </w:rPr>
        <w:t>and her Master of Arts in Organizational Manag</w:t>
      </w:r>
      <w:r>
        <w:rPr>
          <w:sz w:val="22"/>
        </w:rPr>
        <w:t xml:space="preserve">ement in 2003 from Spring Arbor </w:t>
      </w:r>
      <w:r w:rsidRPr="008D1C28">
        <w:rPr>
          <w:sz w:val="22"/>
        </w:rPr>
        <w:t>University.</w:t>
      </w:r>
      <w:r w:rsidR="004720D4">
        <w:rPr>
          <w:sz w:val="22"/>
        </w:rPr>
        <w:t xml:space="preserve"> Sheli</w:t>
      </w:r>
      <w:r w:rsidR="000F4E9B">
        <w:rPr>
          <w:sz w:val="22"/>
        </w:rPr>
        <w:t xml:space="preserve">a works with Von </w:t>
      </w:r>
      <w:proofErr w:type="spellStart"/>
      <w:r w:rsidR="000F4E9B">
        <w:rPr>
          <w:sz w:val="22"/>
        </w:rPr>
        <w:t>Ardenne</w:t>
      </w:r>
      <w:proofErr w:type="spellEnd"/>
      <w:r w:rsidR="000F4E9B">
        <w:rPr>
          <w:sz w:val="22"/>
        </w:rPr>
        <w:t xml:space="preserve"> North America,</w:t>
      </w:r>
      <w:bookmarkStart w:id="0" w:name="_GoBack"/>
      <w:bookmarkEnd w:id="0"/>
      <w:r w:rsidR="000F4E9B">
        <w:rPr>
          <w:sz w:val="22"/>
        </w:rPr>
        <w:t xml:space="preserve"> serving as the Manager of Human Resources.</w:t>
      </w:r>
    </w:p>
    <w:p w:rsidR="008D1C28" w:rsidRDefault="008D1C28" w:rsidP="0046629F">
      <w:pPr>
        <w:ind w:right="540"/>
        <w:rPr>
          <w:sz w:val="22"/>
        </w:rPr>
      </w:pPr>
    </w:p>
    <w:p w:rsidR="002D7975" w:rsidRPr="00930894" w:rsidRDefault="002D7975" w:rsidP="002D7975">
      <w:pPr>
        <w:ind w:right="540"/>
        <w:rPr>
          <w:color w:val="006600"/>
          <w:sz w:val="22"/>
        </w:rPr>
      </w:pPr>
      <w:r w:rsidRPr="00930894">
        <w:rPr>
          <w:b/>
          <w:color w:val="006600"/>
          <w:sz w:val="22"/>
        </w:rPr>
        <w:t xml:space="preserve">ABOUT THE </w:t>
      </w:r>
      <w:r w:rsidR="00B12EA8">
        <w:rPr>
          <w:b/>
          <w:color w:val="006600"/>
          <w:sz w:val="22"/>
        </w:rPr>
        <w:t>DISTINGUISHED ALUMNI AWARD</w:t>
      </w:r>
    </w:p>
    <w:p w:rsidR="000D1DCB" w:rsidRPr="00B85BA3" w:rsidRDefault="00B12EA8" w:rsidP="000D1DCB">
      <w:pPr>
        <w:ind w:right="540"/>
        <w:rPr>
          <w:sz w:val="22"/>
        </w:rPr>
      </w:pPr>
      <w:r w:rsidRPr="00B12EA8">
        <w:rPr>
          <w:sz w:val="22"/>
        </w:rPr>
        <w:t xml:space="preserve">The Distinguished Alumni Award represents the most prestigious award presented by the Alumni Association of Northwest State. This award was established in 1998 to honor graduates of Northwest State Community College who have achieved recognized prominence in their chosen career and have made significant contributions to their profession, community and the lives of others. Recipients of the Distinguished Alumni Award represent the ideal of a committed, industrious, and caring individual to whom Northwest State Community College may look as an example. Additional information on the NSCC Distinguished Alumni Award, including a list of previous recipients, is available online at </w:t>
      </w:r>
      <w:r w:rsidRPr="00B12EA8">
        <w:rPr>
          <w:b/>
          <w:sz w:val="22"/>
        </w:rPr>
        <w:t>NorthwestState.edu/distinguished-alumni-award</w:t>
      </w:r>
      <w:r w:rsidRPr="00B12EA8">
        <w:rPr>
          <w:sz w:val="22"/>
        </w:rPr>
        <w:t>.</w:t>
      </w:r>
    </w:p>
    <w:p w:rsidR="002D7975" w:rsidRPr="00347672" w:rsidRDefault="002D7975" w:rsidP="00E83035">
      <w:pPr>
        <w:ind w:right="540"/>
        <w:rPr>
          <w:sz w:val="22"/>
        </w:rPr>
      </w:pPr>
    </w:p>
    <w:p w:rsidR="006C028D" w:rsidRPr="00347672" w:rsidRDefault="000D1DCB" w:rsidP="000D1DCB">
      <w:pPr>
        <w:ind w:left="-360" w:right="540"/>
        <w:jc w:val="center"/>
        <w:rPr>
          <w:sz w:val="22"/>
        </w:rPr>
      </w:pPr>
      <w:r w:rsidRPr="00347672">
        <w:rPr>
          <w:sz w:val="22"/>
        </w:rPr>
        <w:lastRenderedPageBreak/>
        <w:t>###</w:t>
      </w:r>
    </w:p>
    <w:p w:rsidR="00347672" w:rsidRDefault="006C028D" w:rsidP="002D7975">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347672" w:rsidRDefault="00347672" w:rsidP="0009560E">
      <w:pPr>
        <w:rPr>
          <w:i/>
          <w:sz w:val="22"/>
        </w:rPr>
      </w:pPr>
    </w:p>
    <w:p w:rsidR="000D1DCB" w:rsidRDefault="00A94705" w:rsidP="00A94705">
      <w:pPr>
        <w:autoSpaceDE w:val="0"/>
        <w:autoSpaceDN w:val="0"/>
        <w:adjustRightInd w:val="0"/>
        <w:ind w:right="540"/>
        <w:jc w:val="center"/>
        <w:rPr>
          <w:b/>
          <w:i/>
          <w:color w:val="0070C0"/>
        </w:rPr>
      </w:pPr>
      <w:r w:rsidRPr="00A94705">
        <w:rPr>
          <w:b/>
          <w:i/>
          <w:color w:val="0070C0"/>
        </w:rPr>
        <w:t xml:space="preserve">MEDIA NOTE: The headshots in b/w and color are available for media usage at </w:t>
      </w:r>
    </w:p>
    <w:p w:rsidR="008D1C28" w:rsidRDefault="0009560E" w:rsidP="00A94705">
      <w:pPr>
        <w:autoSpaceDE w:val="0"/>
        <w:autoSpaceDN w:val="0"/>
        <w:adjustRightInd w:val="0"/>
        <w:ind w:right="540"/>
        <w:jc w:val="center"/>
        <w:rPr>
          <w:b/>
          <w:i/>
          <w:color w:val="0070C0"/>
        </w:rPr>
      </w:pPr>
      <w:r w:rsidRPr="0009560E">
        <w:rPr>
          <w:b/>
          <w:i/>
          <w:color w:val="0070C0"/>
        </w:rPr>
        <w:t>https://northweststate.smugmug.com/20240515-Distinguished-Alumni-headshots-JLK</w:t>
      </w:r>
    </w:p>
    <w:p w:rsidR="00A94705" w:rsidRPr="00A94705" w:rsidRDefault="00A94705" w:rsidP="00A94705">
      <w:pPr>
        <w:autoSpaceDE w:val="0"/>
        <w:autoSpaceDN w:val="0"/>
        <w:adjustRightInd w:val="0"/>
        <w:ind w:right="540"/>
        <w:jc w:val="center"/>
        <w:rPr>
          <w:b/>
          <w:i/>
          <w:color w:val="0070C0"/>
        </w:rPr>
      </w:pPr>
    </w:p>
    <w:sectPr w:rsidR="00A94705" w:rsidRPr="00A94705" w:rsidSect="004B15E8">
      <w:headerReference w:type="even" r:id="rId8"/>
      <w:headerReference w:type="default" r:id="rId9"/>
      <w:footerReference w:type="even" r:id="rId10"/>
      <w:footerReference w:type="default" r:id="rId11"/>
      <w:headerReference w:type="first" r:id="rId12"/>
      <w:footerReference w:type="first" r:id="rId13"/>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4DC0"/>
    <w:rsid w:val="000510F4"/>
    <w:rsid w:val="000515F5"/>
    <w:rsid w:val="00051734"/>
    <w:rsid w:val="0005572F"/>
    <w:rsid w:val="00056849"/>
    <w:rsid w:val="00057D43"/>
    <w:rsid w:val="00065ED4"/>
    <w:rsid w:val="00081BF4"/>
    <w:rsid w:val="00086998"/>
    <w:rsid w:val="00087C40"/>
    <w:rsid w:val="0009560E"/>
    <w:rsid w:val="000A0BAD"/>
    <w:rsid w:val="000A0BCC"/>
    <w:rsid w:val="000A60E5"/>
    <w:rsid w:val="000B586B"/>
    <w:rsid w:val="000B74DD"/>
    <w:rsid w:val="000D1DCB"/>
    <w:rsid w:val="000D5017"/>
    <w:rsid w:val="000D6951"/>
    <w:rsid w:val="000E52BE"/>
    <w:rsid w:val="000E6291"/>
    <w:rsid w:val="000E65C7"/>
    <w:rsid w:val="000F4E9B"/>
    <w:rsid w:val="000F524F"/>
    <w:rsid w:val="00102F44"/>
    <w:rsid w:val="00104EF1"/>
    <w:rsid w:val="00116BD2"/>
    <w:rsid w:val="0013777B"/>
    <w:rsid w:val="0015377C"/>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4BCE"/>
    <w:rsid w:val="002F0F0D"/>
    <w:rsid w:val="00301FB5"/>
    <w:rsid w:val="00302A9D"/>
    <w:rsid w:val="003371FF"/>
    <w:rsid w:val="00337737"/>
    <w:rsid w:val="00347672"/>
    <w:rsid w:val="00356D95"/>
    <w:rsid w:val="00373F40"/>
    <w:rsid w:val="00374F60"/>
    <w:rsid w:val="0039541B"/>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516AC"/>
    <w:rsid w:val="00460A72"/>
    <w:rsid w:val="00461B0B"/>
    <w:rsid w:val="00464447"/>
    <w:rsid w:val="00465775"/>
    <w:rsid w:val="0046629F"/>
    <w:rsid w:val="0047057C"/>
    <w:rsid w:val="0047170D"/>
    <w:rsid w:val="004720D4"/>
    <w:rsid w:val="00487F5C"/>
    <w:rsid w:val="0049430A"/>
    <w:rsid w:val="004A49E2"/>
    <w:rsid w:val="004A67A5"/>
    <w:rsid w:val="004B15E8"/>
    <w:rsid w:val="004B169F"/>
    <w:rsid w:val="004B29E0"/>
    <w:rsid w:val="004C1368"/>
    <w:rsid w:val="004C79B8"/>
    <w:rsid w:val="004E0262"/>
    <w:rsid w:val="004E206E"/>
    <w:rsid w:val="005017BE"/>
    <w:rsid w:val="00505981"/>
    <w:rsid w:val="005405C1"/>
    <w:rsid w:val="0054202D"/>
    <w:rsid w:val="005658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7BF3"/>
    <w:rsid w:val="006C028D"/>
    <w:rsid w:val="006E2778"/>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8226B"/>
    <w:rsid w:val="007A1023"/>
    <w:rsid w:val="007B4943"/>
    <w:rsid w:val="007C1DE3"/>
    <w:rsid w:val="007D2CB1"/>
    <w:rsid w:val="007E06F5"/>
    <w:rsid w:val="007F7481"/>
    <w:rsid w:val="008010FF"/>
    <w:rsid w:val="00803B16"/>
    <w:rsid w:val="00832758"/>
    <w:rsid w:val="00863AAA"/>
    <w:rsid w:val="00864EFA"/>
    <w:rsid w:val="008651A3"/>
    <w:rsid w:val="00871811"/>
    <w:rsid w:val="00877E1A"/>
    <w:rsid w:val="0089458D"/>
    <w:rsid w:val="008A06E9"/>
    <w:rsid w:val="008B61D4"/>
    <w:rsid w:val="008D1C28"/>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324E1"/>
    <w:rsid w:val="00A455B9"/>
    <w:rsid w:val="00A5022A"/>
    <w:rsid w:val="00A6029F"/>
    <w:rsid w:val="00A67106"/>
    <w:rsid w:val="00A67A6E"/>
    <w:rsid w:val="00A7594C"/>
    <w:rsid w:val="00A807DF"/>
    <w:rsid w:val="00A93289"/>
    <w:rsid w:val="00A94705"/>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36487"/>
    <w:rsid w:val="00B41334"/>
    <w:rsid w:val="00B4222D"/>
    <w:rsid w:val="00B52F89"/>
    <w:rsid w:val="00B74525"/>
    <w:rsid w:val="00B756A9"/>
    <w:rsid w:val="00B85BA3"/>
    <w:rsid w:val="00B92EC3"/>
    <w:rsid w:val="00B94975"/>
    <w:rsid w:val="00B949B0"/>
    <w:rsid w:val="00B95F90"/>
    <w:rsid w:val="00BA5566"/>
    <w:rsid w:val="00BA7956"/>
    <w:rsid w:val="00BB3355"/>
    <w:rsid w:val="00BB4736"/>
    <w:rsid w:val="00BB4AB9"/>
    <w:rsid w:val="00BD3457"/>
    <w:rsid w:val="00BE397D"/>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7294"/>
    <w:rsid w:val="00D65F2C"/>
    <w:rsid w:val="00D67488"/>
    <w:rsid w:val="00D72BF5"/>
    <w:rsid w:val="00D9109A"/>
    <w:rsid w:val="00D94D7D"/>
    <w:rsid w:val="00D978AC"/>
    <w:rsid w:val="00DA4764"/>
    <w:rsid w:val="00DB4AF3"/>
    <w:rsid w:val="00DB4B7A"/>
    <w:rsid w:val="00DB6DF8"/>
    <w:rsid w:val="00DC1E83"/>
    <w:rsid w:val="00DE3118"/>
    <w:rsid w:val="00DF7D7D"/>
    <w:rsid w:val="00E042BC"/>
    <w:rsid w:val="00E04C6B"/>
    <w:rsid w:val="00E26EDF"/>
    <w:rsid w:val="00E40994"/>
    <w:rsid w:val="00E5105B"/>
    <w:rsid w:val="00E52DE3"/>
    <w:rsid w:val="00E53A2F"/>
    <w:rsid w:val="00E83035"/>
    <w:rsid w:val="00E835DF"/>
    <w:rsid w:val="00E86DD1"/>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A6CAE7"/>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4176</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5</cp:revision>
  <cp:lastPrinted>2015-04-03T15:50:00Z</cp:lastPrinted>
  <dcterms:created xsi:type="dcterms:W3CDTF">2024-04-19T14:41:00Z</dcterms:created>
  <dcterms:modified xsi:type="dcterms:W3CDTF">2024-05-20T14:47:00Z</dcterms:modified>
</cp:coreProperties>
</file>