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DDC5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98632F">
        <w:t>April 30, 2024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4B7187"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7E3481">
        <w:rPr>
          <w:rFonts w:ascii="Times New (W1)" w:hAnsi="Times New (W1)"/>
          <w:b/>
          <w:caps/>
          <w:sz w:val="28"/>
          <w:szCs w:val="28"/>
        </w:rPr>
        <w:t>RECOGNIZES AWARD OF MERIT AND DISTINGUISHED FACULTY MEMBERS AT LUNCHEON CEREMONY</w:t>
      </w:r>
    </w:p>
    <w:p w:rsidR="008651A3" w:rsidRDefault="008651A3" w:rsidP="008651A3">
      <w:pPr>
        <w:tabs>
          <w:tab w:val="left" w:pos="7200"/>
        </w:tabs>
        <w:ind w:left="-180" w:right="900"/>
      </w:pPr>
    </w:p>
    <w:p w:rsidR="00E22A42" w:rsidRDefault="008651A3" w:rsidP="00D74045">
      <w:pPr>
        <w:pStyle w:val="Default"/>
        <w:rPr>
          <w:sz w:val="22"/>
          <w:szCs w:val="22"/>
        </w:rPr>
      </w:pPr>
      <w:r w:rsidRPr="0014059F">
        <w:rPr>
          <w:i/>
          <w:caps/>
          <w:sz w:val="22"/>
        </w:rPr>
        <w:t>Archbold, Ohio</w:t>
      </w:r>
      <w:r w:rsidRPr="0014059F">
        <w:rPr>
          <w:sz w:val="22"/>
        </w:rPr>
        <w:t xml:space="preserve"> – </w:t>
      </w:r>
      <w:r w:rsidR="00D00EA2" w:rsidRPr="007E3481">
        <w:rPr>
          <w:sz w:val="22"/>
          <w:szCs w:val="22"/>
        </w:rPr>
        <w:t xml:space="preserve">Northwest State Community College recently recognized </w:t>
      </w:r>
      <w:r w:rsidR="00933BEB">
        <w:rPr>
          <w:sz w:val="22"/>
          <w:szCs w:val="22"/>
        </w:rPr>
        <w:t>seventeen</w:t>
      </w:r>
      <w:r w:rsidR="007E3481" w:rsidRPr="007E3481">
        <w:rPr>
          <w:sz w:val="22"/>
          <w:szCs w:val="22"/>
        </w:rPr>
        <w:t xml:space="preserve"> </w:t>
      </w:r>
      <w:r w:rsidR="00D00EA2" w:rsidRPr="007E3481">
        <w:rPr>
          <w:sz w:val="22"/>
          <w:szCs w:val="22"/>
        </w:rPr>
        <w:t>Award of Merit recipients.  For over 25 years, Northwest State has recognized graduates within the degree programs for their academic achievements.  Award of Merit recipients are chosen by faculty from the respective divisions based on leadership involvement, special talents or abilities in their academic field, and significant contributions to Northwest State.</w:t>
      </w:r>
    </w:p>
    <w:p w:rsidR="007E3481" w:rsidRDefault="007E3481" w:rsidP="00D74045">
      <w:pPr>
        <w:pStyle w:val="Default"/>
        <w:rPr>
          <w:sz w:val="22"/>
          <w:szCs w:val="22"/>
        </w:rPr>
      </w:pPr>
    </w:p>
    <w:p w:rsidR="007E3481" w:rsidRPr="007E3481" w:rsidRDefault="007E3481" w:rsidP="00D74045">
      <w:pPr>
        <w:pStyle w:val="Default"/>
        <w:rPr>
          <w:sz w:val="22"/>
          <w:szCs w:val="22"/>
        </w:rPr>
      </w:pPr>
      <w:r>
        <w:rPr>
          <w:sz w:val="22"/>
          <w:szCs w:val="22"/>
        </w:rPr>
        <w:t xml:space="preserve">Following an open by Dr. </w:t>
      </w:r>
      <w:r w:rsidR="0098632F">
        <w:rPr>
          <w:sz w:val="22"/>
          <w:szCs w:val="22"/>
        </w:rPr>
        <w:t>Lana Snider</w:t>
      </w:r>
      <w:r>
        <w:rPr>
          <w:sz w:val="22"/>
          <w:szCs w:val="22"/>
        </w:rPr>
        <w:t xml:space="preserve">, NSCC Vice President for Academics, and a welcome by NSCC </w:t>
      </w:r>
      <w:r w:rsidR="0098632F">
        <w:rPr>
          <w:sz w:val="22"/>
          <w:szCs w:val="22"/>
        </w:rPr>
        <w:t xml:space="preserve">Executive Vice </w:t>
      </w:r>
      <w:r>
        <w:rPr>
          <w:sz w:val="22"/>
          <w:szCs w:val="22"/>
        </w:rPr>
        <w:t xml:space="preserve">President Dr. </w:t>
      </w:r>
      <w:r w:rsidR="0098632F">
        <w:rPr>
          <w:sz w:val="22"/>
          <w:szCs w:val="22"/>
        </w:rPr>
        <w:t>Albert Lewis, Jr.</w:t>
      </w:r>
      <w:r>
        <w:rPr>
          <w:sz w:val="22"/>
          <w:szCs w:val="22"/>
        </w:rPr>
        <w:t>, the recipients were brought to the stage for recognition of their achievements.</w:t>
      </w:r>
    </w:p>
    <w:p w:rsidR="00376A18" w:rsidRPr="007E3481" w:rsidRDefault="00376A18" w:rsidP="00D27EC8">
      <w:pPr>
        <w:pStyle w:val="Default"/>
        <w:rPr>
          <w:sz w:val="22"/>
          <w:szCs w:val="22"/>
        </w:rPr>
      </w:pPr>
    </w:p>
    <w:p w:rsidR="0014059F" w:rsidRPr="007E3481" w:rsidRDefault="00D00EA2" w:rsidP="00D27EC8">
      <w:pPr>
        <w:pStyle w:val="Default"/>
        <w:rPr>
          <w:b/>
          <w:color w:val="006600"/>
          <w:sz w:val="22"/>
          <w:szCs w:val="22"/>
        </w:rPr>
      </w:pPr>
      <w:r w:rsidRPr="007E3481">
        <w:rPr>
          <w:b/>
          <w:color w:val="006600"/>
          <w:sz w:val="22"/>
          <w:szCs w:val="22"/>
        </w:rPr>
        <w:t>RECOGNIZING STUDENTS, RECOGNIZING FACULTY</w:t>
      </w:r>
    </w:p>
    <w:p w:rsidR="009467DA" w:rsidRPr="007E3481" w:rsidRDefault="00D00EA2" w:rsidP="00D27EC8">
      <w:pPr>
        <w:pStyle w:val="Default"/>
        <w:rPr>
          <w:sz w:val="22"/>
          <w:szCs w:val="22"/>
        </w:rPr>
      </w:pPr>
      <w:r w:rsidRPr="007E3481">
        <w:rPr>
          <w:sz w:val="22"/>
          <w:szCs w:val="22"/>
        </w:rPr>
        <w:t xml:space="preserve">In addition to recognizing the Award of Merit student recipients, the College also </w:t>
      </w:r>
      <w:r w:rsidR="00406727">
        <w:rPr>
          <w:sz w:val="22"/>
          <w:szCs w:val="22"/>
        </w:rPr>
        <w:t>nominated</w:t>
      </w:r>
      <w:r w:rsidRPr="007E3481">
        <w:rPr>
          <w:sz w:val="22"/>
          <w:szCs w:val="22"/>
        </w:rPr>
        <w:t xml:space="preserve"> eight faculty for Distinguished Faculty status</w:t>
      </w:r>
      <w:r w:rsidR="007E3481" w:rsidRPr="007E3481">
        <w:rPr>
          <w:sz w:val="22"/>
          <w:szCs w:val="22"/>
        </w:rPr>
        <w:t xml:space="preserve"> during the ceremony</w:t>
      </w:r>
      <w:r w:rsidRPr="007E3481">
        <w:rPr>
          <w:sz w:val="22"/>
          <w:szCs w:val="22"/>
        </w:rPr>
        <w:t xml:space="preserve">. </w:t>
      </w:r>
      <w:r w:rsidR="00FA5816">
        <w:rPr>
          <w:sz w:val="22"/>
          <w:szCs w:val="22"/>
        </w:rPr>
        <w:t xml:space="preserve">The award recognizes exemplified excellence in teaching. </w:t>
      </w:r>
      <w:r w:rsidRPr="007E3481">
        <w:rPr>
          <w:sz w:val="22"/>
          <w:szCs w:val="22"/>
        </w:rPr>
        <w:t xml:space="preserve">The list of </w:t>
      </w:r>
      <w:r w:rsidR="0098632F">
        <w:rPr>
          <w:sz w:val="22"/>
          <w:szCs w:val="22"/>
        </w:rPr>
        <w:t xml:space="preserve">honorees </w:t>
      </w:r>
      <w:r w:rsidRPr="007E3481">
        <w:rPr>
          <w:sz w:val="22"/>
          <w:szCs w:val="22"/>
        </w:rPr>
        <w:t>is as follows:</w:t>
      </w:r>
    </w:p>
    <w:p w:rsidR="00E22A42" w:rsidRPr="007E3481" w:rsidRDefault="00E22A42" w:rsidP="00D27EC8">
      <w:pPr>
        <w:pStyle w:val="Default"/>
        <w:rPr>
          <w:sz w:val="22"/>
          <w:szCs w:val="22"/>
        </w:rPr>
      </w:pPr>
    </w:p>
    <w:p w:rsidR="0035035C" w:rsidRPr="007E3481" w:rsidRDefault="00D00EA2" w:rsidP="00D27EC8">
      <w:pPr>
        <w:pStyle w:val="Default"/>
        <w:rPr>
          <w:b/>
          <w:sz w:val="22"/>
          <w:szCs w:val="22"/>
          <w:u w:val="single"/>
        </w:rPr>
      </w:pPr>
      <w:r w:rsidRPr="007E3481">
        <w:rPr>
          <w:b/>
          <w:sz w:val="22"/>
          <w:szCs w:val="22"/>
          <w:u w:val="single"/>
        </w:rPr>
        <w:t>Award of Merit recipients:</w:t>
      </w:r>
    </w:p>
    <w:p w:rsidR="00D00EA2" w:rsidRPr="007E3481" w:rsidRDefault="00406727" w:rsidP="00D27EC8">
      <w:pPr>
        <w:pStyle w:val="Default"/>
        <w:rPr>
          <w:sz w:val="22"/>
          <w:szCs w:val="22"/>
        </w:rPr>
      </w:pPr>
      <w:r>
        <w:rPr>
          <w:sz w:val="22"/>
          <w:szCs w:val="22"/>
        </w:rPr>
        <w:t>--</w:t>
      </w:r>
      <w:r w:rsidR="00D00EA2" w:rsidRPr="007E3481">
        <w:rPr>
          <w:sz w:val="22"/>
          <w:szCs w:val="22"/>
        </w:rPr>
        <w:t xml:space="preserve">Arts &amp; Sciences division: </w:t>
      </w:r>
      <w:r w:rsidR="0098632F">
        <w:rPr>
          <w:sz w:val="22"/>
          <w:szCs w:val="22"/>
        </w:rPr>
        <w:t>Kyla Bressler</w:t>
      </w:r>
      <w:r w:rsidR="003F4585">
        <w:rPr>
          <w:sz w:val="22"/>
          <w:szCs w:val="22"/>
        </w:rPr>
        <w:t xml:space="preserve"> (Napoleon)</w:t>
      </w:r>
      <w:r w:rsidR="0098632F">
        <w:rPr>
          <w:sz w:val="22"/>
          <w:szCs w:val="22"/>
        </w:rPr>
        <w:t>, Jayne Durham</w:t>
      </w:r>
      <w:r w:rsidR="003F4585">
        <w:rPr>
          <w:sz w:val="22"/>
          <w:szCs w:val="22"/>
        </w:rPr>
        <w:t xml:space="preserve"> (Malinta)</w:t>
      </w:r>
      <w:r w:rsidR="0098632F">
        <w:rPr>
          <w:sz w:val="22"/>
          <w:szCs w:val="22"/>
        </w:rPr>
        <w:t>, Jake Stephens</w:t>
      </w:r>
      <w:r w:rsidR="003F4585">
        <w:rPr>
          <w:sz w:val="22"/>
          <w:szCs w:val="22"/>
        </w:rPr>
        <w:t xml:space="preserve"> (Defiance)</w:t>
      </w:r>
      <w:r w:rsidR="0098632F">
        <w:rPr>
          <w:sz w:val="22"/>
          <w:szCs w:val="22"/>
        </w:rPr>
        <w:t>, Grace Torres</w:t>
      </w:r>
      <w:r w:rsidR="003F4585">
        <w:rPr>
          <w:sz w:val="22"/>
          <w:szCs w:val="22"/>
        </w:rPr>
        <w:t xml:space="preserve"> (Defiance)</w:t>
      </w:r>
    </w:p>
    <w:p w:rsidR="00D00EA2" w:rsidRPr="007E3481" w:rsidRDefault="00406727" w:rsidP="00D27EC8">
      <w:pPr>
        <w:pStyle w:val="Default"/>
        <w:rPr>
          <w:sz w:val="22"/>
          <w:szCs w:val="22"/>
        </w:rPr>
      </w:pPr>
      <w:r>
        <w:rPr>
          <w:sz w:val="22"/>
          <w:szCs w:val="22"/>
        </w:rPr>
        <w:t>--</w:t>
      </w:r>
      <w:r w:rsidR="00D00EA2" w:rsidRPr="007E3481">
        <w:rPr>
          <w:sz w:val="22"/>
          <w:szCs w:val="22"/>
        </w:rPr>
        <w:t xml:space="preserve">Business &amp; Public Services division: </w:t>
      </w:r>
      <w:r w:rsidR="0098632F">
        <w:rPr>
          <w:sz w:val="22"/>
          <w:szCs w:val="22"/>
        </w:rPr>
        <w:t>Greg Dobson</w:t>
      </w:r>
      <w:r w:rsidR="003F4585">
        <w:rPr>
          <w:sz w:val="22"/>
          <w:szCs w:val="22"/>
        </w:rPr>
        <w:t xml:space="preserve"> (Defiance)</w:t>
      </w:r>
      <w:r w:rsidR="0098632F">
        <w:rPr>
          <w:sz w:val="22"/>
          <w:szCs w:val="22"/>
        </w:rPr>
        <w:t>, Rheya Drown</w:t>
      </w:r>
      <w:r w:rsidR="003F4585">
        <w:rPr>
          <w:sz w:val="22"/>
          <w:szCs w:val="22"/>
        </w:rPr>
        <w:t xml:space="preserve"> (Defiance)</w:t>
      </w:r>
      <w:r w:rsidR="0098632F">
        <w:rPr>
          <w:sz w:val="22"/>
          <w:szCs w:val="22"/>
        </w:rPr>
        <w:t>, Megan Hannigan</w:t>
      </w:r>
      <w:r w:rsidR="003F4585">
        <w:rPr>
          <w:sz w:val="22"/>
          <w:szCs w:val="22"/>
        </w:rPr>
        <w:t xml:space="preserve"> (Risingsun)</w:t>
      </w:r>
      <w:r w:rsidR="0098632F">
        <w:rPr>
          <w:sz w:val="22"/>
          <w:szCs w:val="22"/>
        </w:rPr>
        <w:t>, Luke Leatherman</w:t>
      </w:r>
      <w:r w:rsidR="003F4585">
        <w:rPr>
          <w:sz w:val="22"/>
          <w:szCs w:val="22"/>
        </w:rPr>
        <w:t xml:space="preserve"> (Liberty Center)</w:t>
      </w:r>
      <w:r w:rsidR="0098632F">
        <w:rPr>
          <w:sz w:val="22"/>
          <w:szCs w:val="22"/>
        </w:rPr>
        <w:t>, Brianne Young</w:t>
      </w:r>
      <w:r w:rsidR="003F4585">
        <w:rPr>
          <w:sz w:val="22"/>
          <w:szCs w:val="22"/>
        </w:rPr>
        <w:t xml:space="preserve"> (Montpelier)</w:t>
      </w:r>
    </w:p>
    <w:p w:rsidR="00D00EA2" w:rsidRPr="007E3481" w:rsidRDefault="00406727" w:rsidP="00D27EC8">
      <w:pPr>
        <w:pStyle w:val="Default"/>
        <w:rPr>
          <w:sz w:val="22"/>
          <w:szCs w:val="22"/>
        </w:rPr>
      </w:pPr>
      <w:r>
        <w:rPr>
          <w:sz w:val="22"/>
          <w:szCs w:val="22"/>
        </w:rPr>
        <w:t>--</w:t>
      </w:r>
      <w:r w:rsidR="00D00EA2" w:rsidRPr="007E3481">
        <w:rPr>
          <w:sz w:val="22"/>
          <w:szCs w:val="22"/>
        </w:rPr>
        <w:t xml:space="preserve">Nursing &amp; Allied Health division: </w:t>
      </w:r>
      <w:r w:rsidR="0098632F">
        <w:rPr>
          <w:sz w:val="22"/>
          <w:szCs w:val="22"/>
        </w:rPr>
        <w:t>Allison Boles</w:t>
      </w:r>
      <w:r w:rsidR="003F4585">
        <w:rPr>
          <w:sz w:val="22"/>
          <w:szCs w:val="22"/>
        </w:rPr>
        <w:t xml:space="preserve"> (Napoleon)</w:t>
      </w:r>
      <w:r w:rsidR="0098632F">
        <w:rPr>
          <w:sz w:val="22"/>
          <w:szCs w:val="22"/>
        </w:rPr>
        <w:t>, Sarah Breece</w:t>
      </w:r>
      <w:r w:rsidR="003F4585">
        <w:rPr>
          <w:sz w:val="22"/>
          <w:szCs w:val="22"/>
        </w:rPr>
        <w:t xml:space="preserve"> (Hamler)</w:t>
      </w:r>
      <w:r w:rsidR="0098632F">
        <w:rPr>
          <w:sz w:val="22"/>
          <w:szCs w:val="22"/>
        </w:rPr>
        <w:t>, Kali Heffelfinger</w:t>
      </w:r>
      <w:r w:rsidR="003F4585">
        <w:rPr>
          <w:sz w:val="22"/>
          <w:szCs w:val="22"/>
        </w:rPr>
        <w:t xml:space="preserve"> (Hicksville)</w:t>
      </w:r>
      <w:r w:rsidR="0098632F">
        <w:rPr>
          <w:sz w:val="22"/>
          <w:szCs w:val="22"/>
        </w:rPr>
        <w:t>, Bethany Klopfenstein</w:t>
      </w:r>
      <w:r w:rsidR="003F4585">
        <w:rPr>
          <w:sz w:val="22"/>
          <w:szCs w:val="22"/>
        </w:rPr>
        <w:t xml:space="preserve"> (Paulding)</w:t>
      </w:r>
    </w:p>
    <w:p w:rsidR="00D00EA2" w:rsidRPr="007E3481" w:rsidRDefault="00406727" w:rsidP="00D27EC8">
      <w:pPr>
        <w:pStyle w:val="Default"/>
        <w:rPr>
          <w:sz w:val="22"/>
          <w:szCs w:val="22"/>
        </w:rPr>
      </w:pPr>
      <w:r>
        <w:rPr>
          <w:sz w:val="22"/>
          <w:szCs w:val="22"/>
        </w:rPr>
        <w:t>--</w:t>
      </w:r>
      <w:r w:rsidR="00D00EA2" w:rsidRPr="007E3481">
        <w:rPr>
          <w:sz w:val="22"/>
          <w:szCs w:val="22"/>
        </w:rPr>
        <w:t xml:space="preserve">STEM &amp; Industrial Technologies division: </w:t>
      </w:r>
      <w:r w:rsidR="0098632F">
        <w:rPr>
          <w:sz w:val="22"/>
          <w:szCs w:val="22"/>
        </w:rPr>
        <w:t>Bradon Beck</w:t>
      </w:r>
      <w:r w:rsidR="003F4585">
        <w:rPr>
          <w:sz w:val="22"/>
          <w:szCs w:val="22"/>
        </w:rPr>
        <w:t xml:space="preserve"> (Archbold)</w:t>
      </w:r>
      <w:r w:rsidR="0098632F">
        <w:rPr>
          <w:sz w:val="22"/>
          <w:szCs w:val="22"/>
        </w:rPr>
        <w:t>, Chris Dukeshire</w:t>
      </w:r>
      <w:r w:rsidR="003F4585">
        <w:rPr>
          <w:sz w:val="22"/>
          <w:szCs w:val="22"/>
        </w:rPr>
        <w:t xml:space="preserve"> (Delta)</w:t>
      </w:r>
      <w:r w:rsidR="0098632F">
        <w:rPr>
          <w:sz w:val="22"/>
          <w:szCs w:val="22"/>
        </w:rPr>
        <w:t>, Garrett Sidle</w:t>
      </w:r>
      <w:r w:rsidR="003F4585">
        <w:rPr>
          <w:sz w:val="22"/>
          <w:szCs w:val="22"/>
        </w:rPr>
        <w:t xml:space="preserve"> (Holgate)</w:t>
      </w:r>
      <w:r w:rsidR="0098632F">
        <w:rPr>
          <w:sz w:val="22"/>
          <w:szCs w:val="22"/>
        </w:rPr>
        <w:t>, Ash Walz</w:t>
      </w:r>
      <w:r w:rsidR="003F4585">
        <w:rPr>
          <w:sz w:val="22"/>
          <w:szCs w:val="22"/>
        </w:rPr>
        <w:t xml:space="preserve"> (Montpelier)</w:t>
      </w:r>
    </w:p>
    <w:p w:rsidR="00D00EA2" w:rsidRPr="007E3481" w:rsidRDefault="00D00EA2" w:rsidP="00D27EC8">
      <w:pPr>
        <w:pStyle w:val="Default"/>
        <w:rPr>
          <w:sz w:val="22"/>
          <w:szCs w:val="22"/>
        </w:rPr>
      </w:pPr>
    </w:p>
    <w:p w:rsidR="00D00EA2" w:rsidRPr="007E3481" w:rsidRDefault="00D00EA2" w:rsidP="00D27EC8">
      <w:pPr>
        <w:pStyle w:val="Default"/>
        <w:rPr>
          <w:b/>
          <w:sz w:val="22"/>
          <w:szCs w:val="22"/>
          <w:u w:val="single"/>
        </w:rPr>
      </w:pPr>
      <w:r w:rsidRPr="007E3481">
        <w:rPr>
          <w:b/>
          <w:sz w:val="22"/>
          <w:szCs w:val="22"/>
          <w:u w:val="single"/>
        </w:rPr>
        <w:t xml:space="preserve">Distinguished Faculty </w:t>
      </w:r>
      <w:r w:rsidR="00FA5816">
        <w:rPr>
          <w:b/>
          <w:sz w:val="22"/>
          <w:szCs w:val="22"/>
          <w:u w:val="single"/>
        </w:rPr>
        <w:t>nominees</w:t>
      </w:r>
      <w:r w:rsidRPr="007E3481">
        <w:rPr>
          <w:b/>
          <w:sz w:val="22"/>
          <w:szCs w:val="22"/>
          <w:u w:val="single"/>
        </w:rPr>
        <w:t>:</w:t>
      </w:r>
    </w:p>
    <w:p w:rsidR="00D00EA2" w:rsidRPr="007E3481" w:rsidRDefault="00406727" w:rsidP="00D27EC8">
      <w:pPr>
        <w:pStyle w:val="Default"/>
        <w:rPr>
          <w:sz w:val="22"/>
          <w:szCs w:val="22"/>
        </w:rPr>
      </w:pPr>
      <w:r>
        <w:rPr>
          <w:sz w:val="22"/>
          <w:szCs w:val="22"/>
        </w:rPr>
        <w:t>--</w:t>
      </w:r>
      <w:r w:rsidR="00D00EA2" w:rsidRPr="007E3481">
        <w:rPr>
          <w:sz w:val="22"/>
          <w:szCs w:val="22"/>
        </w:rPr>
        <w:t xml:space="preserve">Arts &amp; Sciences division: </w:t>
      </w:r>
      <w:r w:rsidR="0098632F">
        <w:rPr>
          <w:sz w:val="22"/>
          <w:szCs w:val="22"/>
        </w:rPr>
        <w:t>Thelma Esterline*, Amy Drees</w:t>
      </w:r>
    </w:p>
    <w:p w:rsidR="00D00EA2" w:rsidRPr="007E3481" w:rsidRDefault="00406727" w:rsidP="00D27EC8">
      <w:pPr>
        <w:pStyle w:val="Default"/>
        <w:rPr>
          <w:sz w:val="22"/>
          <w:szCs w:val="22"/>
        </w:rPr>
      </w:pPr>
      <w:r>
        <w:rPr>
          <w:sz w:val="22"/>
          <w:szCs w:val="22"/>
        </w:rPr>
        <w:t>--</w:t>
      </w:r>
      <w:r w:rsidR="00D00EA2" w:rsidRPr="007E3481">
        <w:rPr>
          <w:sz w:val="22"/>
          <w:szCs w:val="22"/>
        </w:rPr>
        <w:t xml:space="preserve">Business &amp; Public Services division: </w:t>
      </w:r>
      <w:r w:rsidR="0098632F">
        <w:rPr>
          <w:sz w:val="22"/>
          <w:szCs w:val="22"/>
        </w:rPr>
        <w:t>Anthony Menna*, Heather Galbraith</w:t>
      </w:r>
    </w:p>
    <w:p w:rsidR="00D00EA2" w:rsidRPr="007E3481" w:rsidRDefault="00406727" w:rsidP="00D27EC8">
      <w:pPr>
        <w:pStyle w:val="Default"/>
        <w:rPr>
          <w:sz w:val="22"/>
          <w:szCs w:val="22"/>
        </w:rPr>
      </w:pPr>
      <w:r>
        <w:rPr>
          <w:sz w:val="22"/>
          <w:szCs w:val="22"/>
        </w:rPr>
        <w:t>--</w:t>
      </w:r>
      <w:r w:rsidR="007E3481" w:rsidRPr="007E3481">
        <w:rPr>
          <w:sz w:val="22"/>
          <w:szCs w:val="22"/>
        </w:rPr>
        <w:t xml:space="preserve">Nursing &amp; Allied Health division: </w:t>
      </w:r>
      <w:r w:rsidR="0098632F">
        <w:rPr>
          <w:sz w:val="22"/>
          <w:szCs w:val="22"/>
        </w:rPr>
        <w:t>Heather Fisher*, Linette Will</w:t>
      </w:r>
    </w:p>
    <w:p w:rsidR="007E3481" w:rsidRPr="007E3481" w:rsidRDefault="00406727" w:rsidP="00D27EC8">
      <w:pPr>
        <w:pStyle w:val="Default"/>
        <w:rPr>
          <w:sz w:val="22"/>
          <w:szCs w:val="22"/>
        </w:rPr>
      </w:pPr>
      <w:r>
        <w:rPr>
          <w:sz w:val="22"/>
          <w:szCs w:val="22"/>
        </w:rPr>
        <w:t>--</w:t>
      </w:r>
      <w:r w:rsidR="007E3481" w:rsidRPr="007E3481">
        <w:rPr>
          <w:sz w:val="22"/>
          <w:szCs w:val="22"/>
        </w:rPr>
        <w:t xml:space="preserve">STEM &amp; Industrial Technologies division: </w:t>
      </w:r>
      <w:r w:rsidR="0098632F">
        <w:rPr>
          <w:sz w:val="22"/>
          <w:szCs w:val="22"/>
        </w:rPr>
        <w:t>Dianne Mott</w:t>
      </w:r>
      <w:r w:rsidR="0025128B">
        <w:rPr>
          <w:sz w:val="22"/>
          <w:szCs w:val="22"/>
        </w:rPr>
        <w:t>*</w:t>
      </w:r>
      <w:bookmarkStart w:id="0" w:name="_GoBack"/>
      <w:bookmarkEnd w:id="0"/>
      <w:r w:rsidR="0098632F">
        <w:rPr>
          <w:sz w:val="22"/>
          <w:szCs w:val="22"/>
        </w:rPr>
        <w:t>, Josh Verhoff</w:t>
      </w:r>
    </w:p>
    <w:p w:rsidR="007E3481" w:rsidRDefault="007E3481" w:rsidP="00D27EC8">
      <w:pPr>
        <w:pStyle w:val="Default"/>
        <w:rPr>
          <w:i/>
          <w:sz w:val="22"/>
          <w:szCs w:val="22"/>
        </w:rPr>
      </w:pPr>
      <w:r w:rsidRPr="007E3481">
        <w:rPr>
          <w:i/>
          <w:sz w:val="22"/>
          <w:szCs w:val="22"/>
        </w:rPr>
        <w:t>An asterisk above denotes part-time faculty member</w:t>
      </w:r>
    </w:p>
    <w:p w:rsidR="00FA5816" w:rsidRDefault="00FA5816" w:rsidP="00D27EC8">
      <w:pPr>
        <w:pStyle w:val="Default"/>
        <w:rPr>
          <w:i/>
          <w:sz w:val="22"/>
          <w:szCs w:val="22"/>
        </w:rPr>
      </w:pPr>
    </w:p>
    <w:p w:rsidR="00FA5816" w:rsidRPr="00FA5816" w:rsidRDefault="0098632F" w:rsidP="00D27EC8">
      <w:pPr>
        <w:pStyle w:val="Default"/>
        <w:rPr>
          <w:sz w:val="22"/>
          <w:szCs w:val="22"/>
        </w:rPr>
      </w:pPr>
      <w:r>
        <w:rPr>
          <w:sz w:val="22"/>
          <w:szCs w:val="22"/>
        </w:rPr>
        <w:t xml:space="preserve">Linette Will </w:t>
      </w:r>
      <w:r w:rsidR="00FA5816">
        <w:rPr>
          <w:sz w:val="22"/>
          <w:szCs w:val="22"/>
        </w:rPr>
        <w:t xml:space="preserve">was named the full-time Distinguished Faculty Award recipient, and </w:t>
      </w:r>
      <w:r>
        <w:rPr>
          <w:sz w:val="22"/>
          <w:szCs w:val="22"/>
        </w:rPr>
        <w:t xml:space="preserve">Anthony Menna </w:t>
      </w:r>
      <w:r w:rsidR="00FA5816">
        <w:rPr>
          <w:sz w:val="22"/>
          <w:szCs w:val="22"/>
        </w:rPr>
        <w:t>received the part-time Distinguished Faculty Award. The College congratulates the students and faculty recognized in the ceremony.</w:t>
      </w: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BB6F8F" w:rsidRDefault="00C61EFE" w:rsidP="00BB6F8F">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A5816" w:rsidRDefault="00FA5816" w:rsidP="00BB6F8F">
      <w:pPr>
        <w:autoSpaceDE w:val="0"/>
        <w:autoSpaceDN w:val="0"/>
        <w:adjustRightInd w:val="0"/>
        <w:jc w:val="center"/>
        <w:rPr>
          <w:i/>
          <w:sz w:val="20"/>
          <w:szCs w:val="22"/>
        </w:rPr>
      </w:pPr>
    </w:p>
    <w:p w:rsidR="00FA5816" w:rsidRPr="0025128B" w:rsidRDefault="00764FC1" w:rsidP="00BB6F8F">
      <w:pPr>
        <w:autoSpaceDE w:val="0"/>
        <w:autoSpaceDN w:val="0"/>
        <w:adjustRightInd w:val="0"/>
        <w:jc w:val="center"/>
        <w:rPr>
          <w:sz w:val="22"/>
          <w:szCs w:val="22"/>
        </w:rPr>
      </w:pPr>
      <w:r w:rsidRPr="0025128B">
        <w:rPr>
          <w:sz w:val="22"/>
          <w:szCs w:val="22"/>
        </w:rPr>
        <w:t>Media photo gallery</w:t>
      </w:r>
      <w:r w:rsidR="0025128B" w:rsidRPr="0025128B">
        <w:rPr>
          <w:sz w:val="22"/>
          <w:szCs w:val="22"/>
        </w:rPr>
        <w:t xml:space="preserve"> is available at the link below. Note: Not all recipients and nominees were available for photography.</w:t>
      </w:r>
    </w:p>
    <w:p w:rsidR="00406727" w:rsidRPr="00FA5816" w:rsidRDefault="00764FC1" w:rsidP="00764FC1">
      <w:pPr>
        <w:autoSpaceDE w:val="0"/>
        <w:autoSpaceDN w:val="0"/>
        <w:adjustRightInd w:val="0"/>
        <w:jc w:val="center"/>
        <w:rPr>
          <w:b/>
          <w:color w:val="FF0000"/>
          <w:sz w:val="22"/>
          <w:szCs w:val="22"/>
        </w:rPr>
      </w:pPr>
      <w:r w:rsidRPr="00764FC1">
        <w:rPr>
          <w:b/>
          <w:color w:val="FF0000"/>
          <w:sz w:val="22"/>
          <w:szCs w:val="22"/>
        </w:rPr>
        <w:t>https://northweststate.smugmug.com/20240429-Award-of-Merit-and-Distinguished-Faculty-MEDIA</w:t>
      </w:r>
    </w:p>
    <w:sectPr w:rsidR="00406727" w:rsidRPr="00FA5816"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EF" w:rsidRDefault="00F528EF" w:rsidP="00567AB0">
      <w:r>
        <w:separator/>
      </w:r>
    </w:p>
  </w:endnote>
  <w:endnote w:type="continuationSeparator" w:id="0">
    <w:p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EF" w:rsidRDefault="00F528EF" w:rsidP="00567AB0">
      <w:r>
        <w:separator/>
      </w:r>
    </w:p>
  </w:footnote>
  <w:footnote w:type="continuationSeparator" w:id="0">
    <w:p w:rsidR="00F528EF" w:rsidRDefault="00F528EF"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C71CF6"/>
    <w:multiLevelType w:val="hybridMultilevel"/>
    <w:tmpl w:val="CD968476"/>
    <w:lvl w:ilvl="0" w:tplc="CD4A29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128B"/>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73F40"/>
    <w:rsid w:val="00374F60"/>
    <w:rsid w:val="00376A18"/>
    <w:rsid w:val="003C471B"/>
    <w:rsid w:val="003C60E1"/>
    <w:rsid w:val="003D150A"/>
    <w:rsid w:val="003E191A"/>
    <w:rsid w:val="003E46CE"/>
    <w:rsid w:val="003F4585"/>
    <w:rsid w:val="00404CCA"/>
    <w:rsid w:val="00406727"/>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64FC1"/>
    <w:rsid w:val="00771CBA"/>
    <w:rsid w:val="0078226B"/>
    <w:rsid w:val="007954A5"/>
    <w:rsid w:val="00797BD8"/>
    <w:rsid w:val="007A3EF7"/>
    <w:rsid w:val="007B4943"/>
    <w:rsid w:val="007C1DE3"/>
    <w:rsid w:val="007E1C16"/>
    <w:rsid w:val="007E3481"/>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3BEB"/>
    <w:rsid w:val="00935EE3"/>
    <w:rsid w:val="009424F3"/>
    <w:rsid w:val="00943FB4"/>
    <w:rsid w:val="009467DA"/>
    <w:rsid w:val="00961062"/>
    <w:rsid w:val="00980E7A"/>
    <w:rsid w:val="009828F8"/>
    <w:rsid w:val="0098619C"/>
    <w:rsid w:val="0098632F"/>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00EA2"/>
    <w:rsid w:val="00D130B0"/>
    <w:rsid w:val="00D14BCB"/>
    <w:rsid w:val="00D27EC8"/>
    <w:rsid w:val="00D40EE3"/>
    <w:rsid w:val="00D50B6E"/>
    <w:rsid w:val="00D57294"/>
    <w:rsid w:val="00D65F2C"/>
    <w:rsid w:val="00D67488"/>
    <w:rsid w:val="00D72BF5"/>
    <w:rsid w:val="00D74045"/>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46CB"/>
    <w:rsid w:val="00FA3499"/>
    <w:rsid w:val="00FA5816"/>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C4C9"/>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A4F3-93CF-477B-B46E-3DF67770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3095</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2017-10-30T12:54:00Z</cp:lastPrinted>
  <dcterms:created xsi:type="dcterms:W3CDTF">2024-04-29T18:07:00Z</dcterms:created>
  <dcterms:modified xsi:type="dcterms:W3CDTF">2024-04-30T12:43:00Z</dcterms:modified>
</cp:coreProperties>
</file>