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D62DFE" w:rsidP="008B61D4">
      <w:pPr>
        <w:ind w:left="-360"/>
        <w:rPr>
          <w:rFonts w:asciiTheme="minorHAnsi" w:hAnsiTheme="minorHAnsi"/>
          <w:sz w:val="22"/>
          <w:szCs w:val="22"/>
        </w:rPr>
      </w:pPr>
      <w:r>
        <w:rPr>
          <w:rFonts w:asciiTheme="minorHAnsi" w:hAnsiTheme="minorHAnsi"/>
          <w:noProof/>
          <w:sz w:val="22"/>
          <w:szCs w:val="22"/>
        </w:rPr>
        <w:drawing>
          <wp:anchor distT="0" distB="0" distL="114300" distR="114300" simplePos="0" relativeHeight="251658240" behindDoc="1" locked="0" layoutInCell="1" allowOverlap="1">
            <wp:simplePos x="0" y="0"/>
            <wp:positionH relativeFrom="column">
              <wp:posOffset>5334000</wp:posOffset>
            </wp:positionH>
            <wp:positionV relativeFrom="paragraph">
              <wp:posOffset>73660</wp:posOffset>
            </wp:positionV>
            <wp:extent cx="1724025" cy="593725"/>
            <wp:effectExtent l="0" t="0" r="9525" b="0"/>
            <wp:wrapTight wrapText="bothSides">
              <wp:wrapPolygon edited="0">
                <wp:start x="5490" y="0"/>
                <wp:lineTo x="0" y="3465"/>
                <wp:lineTo x="0" y="18019"/>
                <wp:lineTo x="10024" y="20791"/>
                <wp:lineTo x="20765" y="20791"/>
                <wp:lineTo x="21481" y="18712"/>
                <wp:lineTo x="21481" y="11782"/>
                <wp:lineTo x="20526" y="9703"/>
                <wp:lineTo x="21003" y="1386"/>
                <wp:lineTo x="17423" y="0"/>
                <wp:lineTo x="5490" y="0"/>
              </wp:wrapPolygon>
            </wp:wrapTight>
            <wp:docPr id="2" name="Picture 2" descr="C:\Users\jbellamy\Downloads\SCC_logo_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ellamy\Downloads\SCC_logo_stack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593725"/>
                    </a:xfrm>
                    <a:prstGeom prst="rect">
                      <a:avLst/>
                    </a:prstGeom>
                    <a:noFill/>
                    <a:ln>
                      <a:noFill/>
                    </a:ln>
                  </pic:spPr>
                </pic:pic>
              </a:graphicData>
            </a:graphic>
          </wp:anchor>
        </w:drawing>
      </w:r>
      <w:r w:rsidR="001F4CC4">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FFD6B"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9"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5C44B8">
        <w:t>January 31,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 xml:space="preserve">267.1267 </w:t>
      </w:r>
      <w:r w:rsidRPr="00D27EC8">
        <w:rPr>
          <w:b/>
        </w:rPr>
        <w:t>jbellamy@NorthwestState.edu</w:t>
      </w:r>
    </w:p>
    <w:p w:rsidR="000F1F81" w:rsidRDefault="000F1F81" w:rsidP="00FC2A00">
      <w:pPr>
        <w:jc w:val="both"/>
        <w:rPr>
          <w:caps/>
        </w:rPr>
      </w:pPr>
    </w:p>
    <w:p w:rsidR="008651A3" w:rsidRPr="00FC2A00" w:rsidRDefault="008651A3" w:rsidP="00FC2A00">
      <w:pPr>
        <w:jc w:val="both"/>
        <w:rPr>
          <w:caps/>
        </w:rPr>
      </w:pPr>
      <w:r>
        <w:rPr>
          <w:caps/>
        </w:rPr>
        <w:tab/>
      </w:r>
    </w:p>
    <w:p w:rsidR="001401AF" w:rsidRPr="004B7187" w:rsidRDefault="00D62DFE" w:rsidP="009017BA">
      <w:pPr>
        <w:ind w:left="360"/>
        <w:jc w:val="center"/>
        <w:rPr>
          <w:rFonts w:ascii="Times New (W1)" w:hAnsi="Times New (W1)"/>
          <w:b/>
          <w:caps/>
          <w:sz w:val="28"/>
          <w:szCs w:val="28"/>
        </w:rPr>
      </w:pPr>
      <w:r>
        <w:rPr>
          <w:rFonts w:ascii="Times New (W1)" w:hAnsi="Times New (W1)"/>
          <w:b/>
          <w:caps/>
          <w:sz w:val="28"/>
          <w:szCs w:val="28"/>
        </w:rPr>
        <w:t xml:space="preserve">NSCC CREATES </w:t>
      </w:r>
      <w:r w:rsidR="00E12ECB">
        <w:rPr>
          <w:rFonts w:ascii="Times New (W1)" w:hAnsi="Times New (W1)"/>
          <w:b/>
          <w:caps/>
          <w:sz w:val="28"/>
          <w:szCs w:val="28"/>
        </w:rPr>
        <w:t>INNOVATIVE</w:t>
      </w:r>
      <w:r w:rsidR="001F42A9">
        <w:rPr>
          <w:rFonts w:ascii="Times New (W1)" w:hAnsi="Times New (W1)"/>
          <w:b/>
          <w:caps/>
          <w:sz w:val="28"/>
          <w:szCs w:val="28"/>
        </w:rPr>
        <w:t xml:space="preserve"> SHORT-TERM </w:t>
      </w:r>
      <w:r>
        <w:rPr>
          <w:rFonts w:ascii="Times New (W1)" w:hAnsi="Times New (W1)"/>
          <w:b/>
          <w:caps/>
          <w:sz w:val="28"/>
          <w:szCs w:val="28"/>
        </w:rPr>
        <w:t xml:space="preserve">CERTIFICATE PROGRAMS </w:t>
      </w:r>
      <w:r w:rsidR="00E12ECB">
        <w:rPr>
          <w:rFonts w:ascii="Times New (W1)" w:hAnsi="Times New (W1)"/>
          <w:b/>
          <w:caps/>
          <w:sz w:val="28"/>
          <w:szCs w:val="28"/>
        </w:rPr>
        <w:t>WITH</w:t>
      </w:r>
      <w:r>
        <w:rPr>
          <w:rFonts w:ascii="Times New (W1)" w:hAnsi="Times New (W1)"/>
          <w:b/>
          <w:caps/>
          <w:sz w:val="28"/>
          <w:szCs w:val="28"/>
        </w:rPr>
        <w:br/>
        <w:t>$1.7 MILLION U.S. DEPARTMENT OF LABOR GRANT</w:t>
      </w:r>
    </w:p>
    <w:p w:rsidR="008651A3" w:rsidRDefault="008651A3" w:rsidP="008651A3">
      <w:pPr>
        <w:tabs>
          <w:tab w:val="left" w:pos="7200"/>
        </w:tabs>
        <w:ind w:left="-180" w:right="900"/>
      </w:pPr>
    </w:p>
    <w:p w:rsidR="00E22A42" w:rsidRDefault="008651A3" w:rsidP="00D27EC8">
      <w:pPr>
        <w:pStyle w:val="Default"/>
        <w:rPr>
          <w:sz w:val="22"/>
        </w:rPr>
      </w:pPr>
      <w:r w:rsidRPr="0014059F">
        <w:rPr>
          <w:i/>
          <w:caps/>
          <w:sz w:val="22"/>
        </w:rPr>
        <w:t>Archbold, Ohio</w:t>
      </w:r>
      <w:r w:rsidRPr="0014059F">
        <w:rPr>
          <w:sz w:val="22"/>
        </w:rPr>
        <w:t xml:space="preserve"> – </w:t>
      </w:r>
      <w:r w:rsidR="005C44B8">
        <w:rPr>
          <w:sz w:val="22"/>
        </w:rPr>
        <w:t xml:space="preserve">In 2021, The U.S. Department of Labor awarded $40 million through the Strengthening Community College Training Grants program, which helped community colleges meet the labor market demand for a skilled workforce. Northwest State received nearly $1.7 million of that total award, and the College </w:t>
      </w:r>
      <w:r w:rsidR="00D62DFE">
        <w:rPr>
          <w:sz w:val="22"/>
        </w:rPr>
        <w:t xml:space="preserve">is putting that money to good use with an innovative </w:t>
      </w:r>
      <w:r w:rsidR="001F42A9">
        <w:rPr>
          <w:sz w:val="22"/>
        </w:rPr>
        <w:t xml:space="preserve">short-term </w:t>
      </w:r>
      <w:r w:rsidR="00D62DFE">
        <w:rPr>
          <w:sz w:val="22"/>
        </w:rPr>
        <w:t>certificate program in Computer Aided Manufacturing (CAM) or Industrial Automation. NSCC is currently enrolling for spring term classes in these programs, so those interested in participating are encouraged to apply now!</w:t>
      </w:r>
    </w:p>
    <w:p w:rsidR="0071545B" w:rsidRDefault="0071545B" w:rsidP="00D27EC8">
      <w:pPr>
        <w:pStyle w:val="Default"/>
        <w:rPr>
          <w:sz w:val="22"/>
        </w:rPr>
      </w:pPr>
    </w:p>
    <w:p w:rsidR="0071545B" w:rsidRPr="0071545B" w:rsidRDefault="00D62DFE" w:rsidP="00D27EC8">
      <w:pPr>
        <w:pStyle w:val="Default"/>
        <w:rPr>
          <w:b/>
          <w:color w:val="008000"/>
          <w:sz w:val="22"/>
        </w:rPr>
      </w:pPr>
      <w:r>
        <w:rPr>
          <w:b/>
          <w:color w:val="008000"/>
          <w:sz w:val="22"/>
        </w:rPr>
        <w:t>INNOVATIVE PROGRAMMING</w:t>
      </w:r>
    </w:p>
    <w:p w:rsidR="00AE27ED" w:rsidRDefault="00D62DFE" w:rsidP="009C3FA9">
      <w:pPr>
        <w:pStyle w:val="Default"/>
        <w:rPr>
          <w:sz w:val="22"/>
        </w:rPr>
      </w:pPr>
      <w:r>
        <w:rPr>
          <w:sz w:val="22"/>
        </w:rPr>
        <w:t xml:space="preserve">The CAM program is a 19 credit hour program, eligible for NIMS and OSHA certifications. The Industrial Automation program is a 20 credit hour program, eligible for FANUC and OSHA certifications. Both courses provide entry every 6 weeks. The programs have </w:t>
      </w:r>
      <w:r w:rsidR="00E12ECB">
        <w:rPr>
          <w:sz w:val="22"/>
        </w:rPr>
        <w:t xml:space="preserve">24/7 </w:t>
      </w:r>
      <w:r>
        <w:rPr>
          <w:sz w:val="22"/>
        </w:rPr>
        <w:t xml:space="preserve">hybrid and online learning options available, along with flexible </w:t>
      </w:r>
      <w:r w:rsidR="001F42A9">
        <w:rPr>
          <w:sz w:val="22"/>
        </w:rPr>
        <w:t xml:space="preserve">lab </w:t>
      </w:r>
      <w:r>
        <w:rPr>
          <w:sz w:val="22"/>
        </w:rPr>
        <w:t xml:space="preserve">scheduling (evenings and weekends) providing the flexibility to learn at your own pace – one credit hour at a time. </w:t>
      </w:r>
      <w:r w:rsidR="00AE27ED">
        <w:rPr>
          <w:sz w:val="22"/>
        </w:rPr>
        <w:t>These one credit hour courses are also stackable back into traditional NSCC certificate and/or degree program tracks.</w:t>
      </w:r>
    </w:p>
    <w:p w:rsidR="00AE27ED" w:rsidRDefault="00AE27ED" w:rsidP="009C3FA9">
      <w:pPr>
        <w:pStyle w:val="Default"/>
        <w:rPr>
          <w:sz w:val="22"/>
        </w:rPr>
      </w:pPr>
    </w:p>
    <w:p w:rsidR="009C3FA9" w:rsidRPr="0014059F" w:rsidRDefault="00D62DFE" w:rsidP="009C3FA9">
      <w:pPr>
        <w:pStyle w:val="Default"/>
        <w:rPr>
          <w:sz w:val="22"/>
        </w:rPr>
      </w:pPr>
      <w:r>
        <w:rPr>
          <w:sz w:val="22"/>
        </w:rPr>
        <w:t xml:space="preserve">These programs are ideal for </w:t>
      </w:r>
      <w:r w:rsidR="00AE27ED">
        <w:rPr>
          <w:sz w:val="22"/>
        </w:rPr>
        <w:t>individuals</w:t>
      </w:r>
      <w:r>
        <w:rPr>
          <w:sz w:val="22"/>
        </w:rPr>
        <w:t xml:space="preserve"> who are looking for </w:t>
      </w:r>
      <w:r w:rsidR="00AE27ED">
        <w:rPr>
          <w:sz w:val="22"/>
        </w:rPr>
        <w:t>a path to a new career, or perhaps advancement in their current career path</w:t>
      </w:r>
      <w:r w:rsidR="00AE27ED" w:rsidRPr="00E12ECB">
        <w:rPr>
          <w:sz w:val="22"/>
        </w:rPr>
        <w:t>. Financial assistance is available through the school in the form of scholarships, grants and student loans.</w:t>
      </w:r>
    </w:p>
    <w:p w:rsidR="0071545B" w:rsidRDefault="0071545B" w:rsidP="001401AF">
      <w:pPr>
        <w:pStyle w:val="Default"/>
        <w:rPr>
          <w:b/>
          <w:color w:val="006600"/>
          <w:sz w:val="22"/>
        </w:rPr>
      </w:pPr>
    </w:p>
    <w:p w:rsidR="00824E20" w:rsidRPr="0071545B" w:rsidRDefault="0071545B" w:rsidP="00D27EC8">
      <w:pPr>
        <w:pStyle w:val="Default"/>
        <w:rPr>
          <w:b/>
          <w:color w:val="008000"/>
          <w:sz w:val="22"/>
        </w:rPr>
      </w:pPr>
      <w:r>
        <w:rPr>
          <w:b/>
          <w:color w:val="008000"/>
          <w:sz w:val="22"/>
        </w:rPr>
        <w:t>QUOTABLE</w:t>
      </w:r>
      <w:r w:rsidR="00AE27ED">
        <w:rPr>
          <w:b/>
          <w:color w:val="008000"/>
          <w:sz w:val="22"/>
        </w:rPr>
        <w:t>S</w:t>
      </w:r>
    </w:p>
    <w:p w:rsidR="0014059F" w:rsidRDefault="00D62DFE" w:rsidP="0014059F">
      <w:pPr>
        <w:pStyle w:val="Default"/>
        <w:rPr>
          <w:sz w:val="22"/>
        </w:rPr>
      </w:pPr>
      <w:r w:rsidRPr="00D62DFE">
        <w:rPr>
          <w:sz w:val="22"/>
        </w:rPr>
        <w:t>“The Strengthening Community Colleges Training Grants will play an important role in helping workers to reskill as quickly as possible with industry-recognized credentials and accelerated pathways to degrees,” said Assistant Secretary for Employment and Training John Pallasch. “These grants are among the range of actions the Department is taking to aid American workers and employers as our nation combats the coronavirus pandemic.”</w:t>
      </w:r>
    </w:p>
    <w:p w:rsidR="00AE27ED" w:rsidRDefault="00AE27ED" w:rsidP="0014059F">
      <w:pPr>
        <w:pStyle w:val="Default"/>
        <w:rPr>
          <w:sz w:val="22"/>
        </w:rPr>
      </w:pPr>
    </w:p>
    <w:p w:rsidR="00AE27ED" w:rsidRDefault="00AE27ED" w:rsidP="0014059F">
      <w:pPr>
        <w:pStyle w:val="Default"/>
        <w:rPr>
          <w:sz w:val="22"/>
        </w:rPr>
      </w:pPr>
      <w:r>
        <w:rPr>
          <w:sz w:val="22"/>
        </w:rPr>
        <w:t xml:space="preserve">“Our number one reason for doing these </w:t>
      </w:r>
      <w:bookmarkStart w:id="0" w:name="_GoBack"/>
      <w:bookmarkEnd w:id="0"/>
      <w:r>
        <w:rPr>
          <w:sz w:val="22"/>
        </w:rPr>
        <w:t>flexible programs is so learners can schedule classes around their lives, not life around their classes,” added Dr. Ryan Hamilton, Dean of STEM and Industrial Technologies at Northwest State.</w:t>
      </w:r>
    </w:p>
    <w:p w:rsidR="00AE27ED" w:rsidRDefault="00AE27ED" w:rsidP="0014059F">
      <w:pPr>
        <w:pStyle w:val="Default"/>
        <w:rPr>
          <w:sz w:val="22"/>
        </w:rPr>
      </w:pPr>
    </w:p>
    <w:p w:rsidR="00AE27ED" w:rsidRPr="0071545B" w:rsidRDefault="00E12ECB" w:rsidP="00AE27ED">
      <w:pPr>
        <w:pStyle w:val="Default"/>
        <w:rPr>
          <w:b/>
          <w:color w:val="008000"/>
          <w:sz w:val="22"/>
        </w:rPr>
      </w:pPr>
      <w:r>
        <w:rPr>
          <w:b/>
          <w:color w:val="008000"/>
          <w:sz w:val="22"/>
        </w:rPr>
        <w:t>GET STARTED!</w:t>
      </w:r>
    </w:p>
    <w:p w:rsidR="00AE27ED" w:rsidRPr="0014059F" w:rsidRDefault="00E12ECB" w:rsidP="00AE27ED">
      <w:pPr>
        <w:pStyle w:val="Default"/>
        <w:rPr>
          <w:sz w:val="22"/>
        </w:rPr>
      </w:pPr>
      <w:r>
        <w:rPr>
          <w:sz w:val="22"/>
        </w:rPr>
        <w:t xml:space="preserve">The 6B cohort begins on 2/21/23, while the 6C cohort begins 4/4/23. </w:t>
      </w:r>
      <w:r w:rsidR="00AE27ED" w:rsidRPr="00AE27ED">
        <w:rPr>
          <w:sz w:val="22"/>
        </w:rPr>
        <w:t>For more information about these program</w:t>
      </w:r>
      <w:r w:rsidR="00AE27ED">
        <w:rPr>
          <w:sz w:val="22"/>
        </w:rPr>
        <w:t xml:space="preserve">s, </w:t>
      </w:r>
      <w:r>
        <w:rPr>
          <w:sz w:val="22"/>
        </w:rPr>
        <w:t xml:space="preserve">visit </w:t>
      </w:r>
      <w:r w:rsidRPr="00E12ECB">
        <w:rPr>
          <w:b/>
          <w:sz w:val="22"/>
        </w:rPr>
        <w:t>NorthwestState.edu/scc</w:t>
      </w:r>
      <w:r>
        <w:rPr>
          <w:sz w:val="22"/>
        </w:rPr>
        <w:t xml:space="preserve"> or </w:t>
      </w:r>
      <w:r w:rsidR="00AE27ED">
        <w:rPr>
          <w:sz w:val="22"/>
        </w:rPr>
        <w:t xml:space="preserve">contact Dr. Ryan Hamilton at </w:t>
      </w:r>
      <w:r w:rsidR="00AE27ED" w:rsidRPr="00E12ECB">
        <w:rPr>
          <w:b/>
          <w:sz w:val="22"/>
        </w:rPr>
        <w:t>rhamilton@NorthwestState.edu</w:t>
      </w:r>
      <w:r w:rsidR="00AE27ED" w:rsidRPr="00AE27ED">
        <w:rPr>
          <w:sz w:val="22"/>
        </w:rPr>
        <w:t xml:space="preserve"> or 419.267.1273.</w:t>
      </w:r>
    </w:p>
    <w:p w:rsidR="00206A82" w:rsidRPr="001A32CC" w:rsidRDefault="00206A82" w:rsidP="00D27EC8">
      <w:pPr>
        <w:pStyle w:val="Default"/>
        <w:rPr>
          <w:sz w:val="22"/>
          <w:szCs w:val="22"/>
        </w:rPr>
      </w:pPr>
    </w:p>
    <w:p w:rsidR="008651A3" w:rsidRPr="001A32CC" w:rsidRDefault="008651A3" w:rsidP="00FC2A00">
      <w:pPr>
        <w:ind w:left="4320" w:firstLine="720"/>
        <w:rPr>
          <w:sz w:val="22"/>
          <w:szCs w:val="22"/>
        </w:rPr>
      </w:pPr>
      <w:r w:rsidRPr="001A32CC">
        <w:rPr>
          <w:sz w:val="22"/>
          <w:szCs w:val="22"/>
        </w:rPr>
        <w:t>###</w:t>
      </w:r>
    </w:p>
    <w:p w:rsidR="00C61EFE" w:rsidRPr="001A32CC" w:rsidRDefault="00C61EFE" w:rsidP="00FC2A00">
      <w:pPr>
        <w:ind w:left="4320" w:firstLine="720"/>
        <w:rPr>
          <w:sz w:val="22"/>
          <w:szCs w:val="22"/>
        </w:rPr>
      </w:pPr>
    </w:p>
    <w:p w:rsidR="000642C1" w:rsidRPr="005A5ACC" w:rsidRDefault="00C61EFE" w:rsidP="00B10D86">
      <w:pPr>
        <w:autoSpaceDE w:val="0"/>
        <w:autoSpaceDN w:val="0"/>
        <w:adjustRightInd w:val="0"/>
        <w:jc w:val="center"/>
        <w:rPr>
          <w:i/>
          <w:sz w:val="20"/>
          <w:szCs w:val="22"/>
        </w:rPr>
      </w:pPr>
      <w:r w:rsidRPr="005A5ACC">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sectPr w:rsidR="000642C1" w:rsidRPr="005A5ACC"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20" w:rsidRDefault="00824E20" w:rsidP="00567AB0">
      <w:r>
        <w:separator/>
      </w:r>
    </w:p>
  </w:endnote>
  <w:endnote w:type="continuationSeparator" w:id="0">
    <w:p w:rsidR="00824E20" w:rsidRDefault="00824E20"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20" w:rsidRDefault="00824E20" w:rsidP="00567AB0">
      <w:r>
        <w:separator/>
      </w:r>
    </w:p>
  </w:footnote>
  <w:footnote w:type="continuationSeparator" w:id="0">
    <w:p w:rsidR="00824E20" w:rsidRDefault="00824E20"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B586B"/>
    <w:rsid w:val="000C7B6E"/>
    <w:rsid w:val="000E1404"/>
    <w:rsid w:val="000E52BE"/>
    <w:rsid w:val="000E6291"/>
    <w:rsid w:val="000E65C7"/>
    <w:rsid w:val="000F1B78"/>
    <w:rsid w:val="000F1F81"/>
    <w:rsid w:val="000F524F"/>
    <w:rsid w:val="00102F44"/>
    <w:rsid w:val="00116BD2"/>
    <w:rsid w:val="00121E93"/>
    <w:rsid w:val="00125F40"/>
    <w:rsid w:val="0013777B"/>
    <w:rsid w:val="001401AF"/>
    <w:rsid w:val="0014059F"/>
    <w:rsid w:val="0015377C"/>
    <w:rsid w:val="00165EE9"/>
    <w:rsid w:val="00174517"/>
    <w:rsid w:val="00175036"/>
    <w:rsid w:val="00184ACF"/>
    <w:rsid w:val="00193A29"/>
    <w:rsid w:val="0019435F"/>
    <w:rsid w:val="00197094"/>
    <w:rsid w:val="001A1F42"/>
    <w:rsid w:val="001A32CC"/>
    <w:rsid w:val="001A3982"/>
    <w:rsid w:val="001A6EBD"/>
    <w:rsid w:val="001B5E1D"/>
    <w:rsid w:val="001B6247"/>
    <w:rsid w:val="001C5BE3"/>
    <w:rsid w:val="001D5DBF"/>
    <w:rsid w:val="001E25CA"/>
    <w:rsid w:val="001E6260"/>
    <w:rsid w:val="001F27B2"/>
    <w:rsid w:val="001F42A9"/>
    <w:rsid w:val="001F4CC4"/>
    <w:rsid w:val="00206A82"/>
    <w:rsid w:val="00206C31"/>
    <w:rsid w:val="00206F14"/>
    <w:rsid w:val="0021152D"/>
    <w:rsid w:val="002221B6"/>
    <w:rsid w:val="00232401"/>
    <w:rsid w:val="00232969"/>
    <w:rsid w:val="002329F3"/>
    <w:rsid w:val="00234081"/>
    <w:rsid w:val="002350D0"/>
    <w:rsid w:val="0024545E"/>
    <w:rsid w:val="00246378"/>
    <w:rsid w:val="00246E9A"/>
    <w:rsid w:val="00250093"/>
    <w:rsid w:val="0025391A"/>
    <w:rsid w:val="00280001"/>
    <w:rsid w:val="00282232"/>
    <w:rsid w:val="002851C5"/>
    <w:rsid w:val="002860E5"/>
    <w:rsid w:val="002A4F87"/>
    <w:rsid w:val="002B3717"/>
    <w:rsid w:val="002B7994"/>
    <w:rsid w:val="002C68BC"/>
    <w:rsid w:val="002D08F9"/>
    <w:rsid w:val="002D0D05"/>
    <w:rsid w:val="002D44B0"/>
    <w:rsid w:val="002D642D"/>
    <w:rsid w:val="002D6544"/>
    <w:rsid w:val="002E4469"/>
    <w:rsid w:val="002E4BCE"/>
    <w:rsid w:val="002E5D5C"/>
    <w:rsid w:val="002F2B2E"/>
    <w:rsid w:val="00301FB5"/>
    <w:rsid w:val="00302A9D"/>
    <w:rsid w:val="00337737"/>
    <w:rsid w:val="003443E5"/>
    <w:rsid w:val="00373F40"/>
    <w:rsid w:val="00374F60"/>
    <w:rsid w:val="003C471B"/>
    <w:rsid w:val="003C60E1"/>
    <w:rsid w:val="003D150A"/>
    <w:rsid w:val="003E191A"/>
    <w:rsid w:val="003E46CE"/>
    <w:rsid w:val="00404CCA"/>
    <w:rsid w:val="004122FF"/>
    <w:rsid w:val="0041345C"/>
    <w:rsid w:val="0042517A"/>
    <w:rsid w:val="004309EC"/>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B7187"/>
    <w:rsid w:val="004C1368"/>
    <w:rsid w:val="004E0262"/>
    <w:rsid w:val="004E18F7"/>
    <w:rsid w:val="004E206E"/>
    <w:rsid w:val="00531219"/>
    <w:rsid w:val="005405C1"/>
    <w:rsid w:val="0054202D"/>
    <w:rsid w:val="00543CAD"/>
    <w:rsid w:val="00545858"/>
    <w:rsid w:val="00565845"/>
    <w:rsid w:val="00567AB0"/>
    <w:rsid w:val="0057216F"/>
    <w:rsid w:val="005723D0"/>
    <w:rsid w:val="0058272D"/>
    <w:rsid w:val="005947F7"/>
    <w:rsid w:val="00595251"/>
    <w:rsid w:val="005954F9"/>
    <w:rsid w:val="005A069F"/>
    <w:rsid w:val="005A288C"/>
    <w:rsid w:val="005A5ACC"/>
    <w:rsid w:val="005A7116"/>
    <w:rsid w:val="005A7300"/>
    <w:rsid w:val="005B71E8"/>
    <w:rsid w:val="005C44B8"/>
    <w:rsid w:val="005C5BBA"/>
    <w:rsid w:val="005C663B"/>
    <w:rsid w:val="005D0A7C"/>
    <w:rsid w:val="005D160A"/>
    <w:rsid w:val="005E4D38"/>
    <w:rsid w:val="005E75A6"/>
    <w:rsid w:val="00602149"/>
    <w:rsid w:val="006040B7"/>
    <w:rsid w:val="00613DB8"/>
    <w:rsid w:val="006369DC"/>
    <w:rsid w:val="006425DE"/>
    <w:rsid w:val="00642C65"/>
    <w:rsid w:val="006434F3"/>
    <w:rsid w:val="0064541E"/>
    <w:rsid w:val="006515B9"/>
    <w:rsid w:val="006566E5"/>
    <w:rsid w:val="00660CD4"/>
    <w:rsid w:val="006668AA"/>
    <w:rsid w:val="00675904"/>
    <w:rsid w:val="00675997"/>
    <w:rsid w:val="00681A02"/>
    <w:rsid w:val="00681D9F"/>
    <w:rsid w:val="006835DC"/>
    <w:rsid w:val="00685E51"/>
    <w:rsid w:val="006A13F8"/>
    <w:rsid w:val="006A6BF0"/>
    <w:rsid w:val="006B01F4"/>
    <w:rsid w:val="006B1DD2"/>
    <w:rsid w:val="006B73BC"/>
    <w:rsid w:val="006D1C45"/>
    <w:rsid w:val="006E2778"/>
    <w:rsid w:val="006F1E52"/>
    <w:rsid w:val="006F34DF"/>
    <w:rsid w:val="006F60AB"/>
    <w:rsid w:val="007072FB"/>
    <w:rsid w:val="00707F85"/>
    <w:rsid w:val="0071071C"/>
    <w:rsid w:val="00712303"/>
    <w:rsid w:val="00712430"/>
    <w:rsid w:val="0071545B"/>
    <w:rsid w:val="00720A7C"/>
    <w:rsid w:val="00723D45"/>
    <w:rsid w:val="00725BF2"/>
    <w:rsid w:val="007350AD"/>
    <w:rsid w:val="007361A5"/>
    <w:rsid w:val="007364B3"/>
    <w:rsid w:val="00747387"/>
    <w:rsid w:val="00762E94"/>
    <w:rsid w:val="00771CBA"/>
    <w:rsid w:val="0078226B"/>
    <w:rsid w:val="007954A5"/>
    <w:rsid w:val="00797BD8"/>
    <w:rsid w:val="007A3EF7"/>
    <w:rsid w:val="007B4943"/>
    <w:rsid w:val="007C1DE3"/>
    <w:rsid w:val="007E1C16"/>
    <w:rsid w:val="007F1964"/>
    <w:rsid w:val="007F7123"/>
    <w:rsid w:val="007F7481"/>
    <w:rsid w:val="008010FF"/>
    <w:rsid w:val="00801A9D"/>
    <w:rsid w:val="00803B16"/>
    <w:rsid w:val="0081218B"/>
    <w:rsid w:val="0081686C"/>
    <w:rsid w:val="00824E20"/>
    <w:rsid w:val="00832758"/>
    <w:rsid w:val="00836303"/>
    <w:rsid w:val="008435AC"/>
    <w:rsid w:val="008440D7"/>
    <w:rsid w:val="00863AAA"/>
    <w:rsid w:val="00864EFA"/>
    <w:rsid w:val="008651A3"/>
    <w:rsid w:val="00871811"/>
    <w:rsid w:val="00872ABC"/>
    <w:rsid w:val="00882B36"/>
    <w:rsid w:val="0089458D"/>
    <w:rsid w:val="008A06E9"/>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5EE3"/>
    <w:rsid w:val="009424F3"/>
    <w:rsid w:val="00943FB4"/>
    <w:rsid w:val="009467DA"/>
    <w:rsid w:val="00961062"/>
    <w:rsid w:val="00980E7A"/>
    <w:rsid w:val="009828F8"/>
    <w:rsid w:val="0098619C"/>
    <w:rsid w:val="00991ABD"/>
    <w:rsid w:val="009A1E37"/>
    <w:rsid w:val="009A32D5"/>
    <w:rsid w:val="009A7C64"/>
    <w:rsid w:val="009B72F5"/>
    <w:rsid w:val="009C31E4"/>
    <w:rsid w:val="009C3FA9"/>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57C7"/>
    <w:rsid w:val="00A56A00"/>
    <w:rsid w:val="00A67106"/>
    <w:rsid w:val="00A67A6E"/>
    <w:rsid w:val="00A7594C"/>
    <w:rsid w:val="00A77022"/>
    <w:rsid w:val="00A9271E"/>
    <w:rsid w:val="00A93289"/>
    <w:rsid w:val="00AA013A"/>
    <w:rsid w:val="00AA3C93"/>
    <w:rsid w:val="00AA502B"/>
    <w:rsid w:val="00AB0738"/>
    <w:rsid w:val="00AC10A4"/>
    <w:rsid w:val="00AD4690"/>
    <w:rsid w:val="00AD7620"/>
    <w:rsid w:val="00AE15AA"/>
    <w:rsid w:val="00AE27ED"/>
    <w:rsid w:val="00AE7862"/>
    <w:rsid w:val="00B0113C"/>
    <w:rsid w:val="00B04F95"/>
    <w:rsid w:val="00B05377"/>
    <w:rsid w:val="00B10D86"/>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E397D"/>
    <w:rsid w:val="00C000A0"/>
    <w:rsid w:val="00C013B6"/>
    <w:rsid w:val="00C276A9"/>
    <w:rsid w:val="00C5559F"/>
    <w:rsid w:val="00C5642D"/>
    <w:rsid w:val="00C607F5"/>
    <w:rsid w:val="00C61EFE"/>
    <w:rsid w:val="00C81E6D"/>
    <w:rsid w:val="00C870D7"/>
    <w:rsid w:val="00C96036"/>
    <w:rsid w:val="00CA292F"/>
    <w:rsid w:val="00CB1FBA"/>
    <w:rsid w:val="00CB3CD4"/>
    <w:rsid w:val="00CB7AC6"/>
    <w:rsid w:val="00CC155B"/>
    <w:rsid w:val="00CC5D0C"/>
    <w:rsid w:val="00CE6A78"/>
    <w:rsid w:val="00CF08A2"/>
    <w:rsid w:val="00CF1F28"/>
    <w:rsid w:val="00D130B0"/>
    <w:rsid w:val="00D14BCB"/>
    <w:rsid w:val="00D27EC8"/>
    <w:rsid w:val="00D40EE3"/>
    <w:rsid w:val="00D50B6E"/>
    <w:rsid w:val="00D57294"/>
    <w:rsid w:val="00D62DFE"/>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12ECB"/>
    <w:rsid w:val="00E22A42"/>
    <w:rsid w:val="00E62887"/>
    <w:rsid w:val="00E835DF"/>
    <w:rsid w:val="00E86DD1"/>
    <w:rsid w:val="00E946D0"/>
    <w:rsid w:val="00E960DE"/>
    <w:rsid w:val="00EA2420"/>
    <w:rsid w:val="00EA49D7"/>
    <w:rsid w:val="00EA5571"/>
    <w:rsid w:val="00EB2FB6"/>
    <w:rsid w:val="00EB3ED4"/>
    <w:rsid w:val="00EC2570"/>
    <w:rsid w:val="00ED129D"/>
    <w:rsid w:val="00EE0F90"/>
    <w:rsid w:val="00EE1FC8"/>
    <w:rsid w:val="00EF03C5"/>
    <w:rsid w:val="00F02F6D"/>
    <w:rsid w:val="00F13F2A"/>
    <w:rsid w:val="00F17A29"/>
    <w:rsid w:val="00F17FA0"/>
    <w:rsid w:val="00F2385D"/>
    <w:rsid w:val="00F2470E"/>
    <w:rsid w:val="00F37DA0"/>
    <w:rsid w:val="00F45877"/>
    <w:rsid w:val="00F52E22"/>
    <w:rsid w:val="00F62272"/>
    <w:rsid w:val="00F63500"/>
    <w:rsid w:val="00F64724"/>
    <w:rsid w:val="00F668DC"/>
    <w:rsid w:val="00F75985"/>
    <w:rsid w:val="00FA3499"/>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7541"/>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D2FE-6A99-4714-98A2-3619BED8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3083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4</cp:revision>
  <cp:lastPrinted>2017-10-30T12:54:00Z</cp:lastPrinted>
  <dcterms:created xsi:type="dcterms:W3CDTF">2023-01-30T16:48:00Z</dcterms:created>
  <dcterms:modified xsi:type="dcterms:W3CDTF">2023-01-31T14:19:00Z</dcterms:modified>
</cp:coreProperties>
</file>